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Y="554"/>
        <w:tblW w:w="0" w:type="auto"/>
        <w:tblLook w:val="04A0" w:firstRow="1" w:lastRow="0" w:firstColumn="1" w:lastColumn="0" w:noHBand="0" w:noVBand="1"/>
      </w:tblPr>
      <w:tblGrid>
        <w:gridCol w:w="840"/>
        <w:gridCol w:w="3194"/>
        <w:gridCol w:w="5188"/>
        <w:gridCol w:w="4726"/>
      </w:tblGrid>
      <w:tr w:rsidR="00F42C55" w14:paraId="2BE5D719" w14:textId="77777777" w:rsidTr="006D6527">
        <w:tc>
          <w:tcPr>
            <w:tcW w:w="13948" w:type="dxa"/>
            <w:gridSpan w:val="4"/>
          </w:tcPr>
          <w:p w14:paraId="02BDA1F0" w14:textId="77777777" w:rsidR="00F42C55" w:rsidRDefault="00F42C55" w:rsidP="006D6527">
            <w:pPr>
              <w:rPr>
                <w:rFonts w:ascii="Times New Roman" w:hAnsi="Times New Roman" w:cs="Times New Roman"/>
              </w:rPr>
            </w:pPr>
            <w:r>
              <w:br/>
            </w:r>
          </w:p>
          <w:p w14:paraId="3FFA38F9" w14:textId="33223AEE" w:rsidR="00F42C55" w:rsidRDefault="00F42C55" w:rsidP="006D6527">
            <w:pPr>
              <w:rPr>
                <w:rFonts w:ascii="Times New Roman" w:hAnsi="Times New Roman" w:cs="Times New Roman"/>
              </w:rPr>
            </w:pPr>
            <w:r>
              <w:rPr>
                <w:rFonts w:ascii="Times New Roman" w:hAnsi="Times New Roman" w:cs="Times New Roman"/>
              </w:rPr>
              <w:t xml:space="preserve">Week beginning:        </w:t>
            </w:r>
            <w:r w:rsidR="004D4597">
              <w:rPr>
                <w:rFonts w:ascii="Times New Roman" w:hAnsi="Times New Roman" w:cs="Times New Roman"/>
              </w:rPr>
              <w:t>31/03</w:t>
            </w:r>
            <w:r w:rsidR="00792F60">
              <w:rPr>
                <w:rFonts w:ascii="Times New Roman" w:hAnsi="Times New Roman" w:cs="Times New Roman"/>
              </w:rPr>
              <w:t>/2020</w:t>
            </w:r>
            <w:r>
              <w:rPr>
                <w:rFonts w:ascii="Times New Roman" w:hAnsi="Times New Roman" w:cs="Times New Roman"/>
              </w:rPr>
              <w:t xml:space="preserve">                                  Class and Subject: </w:t>
            </w:r>
            <w:r w:rsidR="00437C8A">
              <w:rPr>
                <w:rFonts w:ascii="Times New Roman" w:hAnsi="Times New Roman" w:cs="Times New Roman"/>
              </w:rPr>
              <w:t>3</w:t>
            </w:r>
            <w:proofErr w:type="gramStart"/>
            <w:r w:rsidR="00437C8A" w:rsidRPr="00437C8A">
              <w:rPr>
                <w:rFonts w:ascii="Times New Roman" w:hAnsi="Times New Roman" w:cs="Times New Roman"/>
                <w:vertAlign w:val="superscript"/>
              </w:rPr>
              <w:t>rd</w:t>
            </w:r>
            <w:r w:rsidR="00437C8A">
              <w:rPr>
                <w:rFonts w:ascii="Times New Roman" w:hAnsi="Times New Roman" w:cs="Times New Roman"/>
              </w:rPr>
              <w:t xml:space="preserve"> </w:t>
            </w:r>
            <w:r w:rsidR="00792F60">
              <w:rPr>
                <w:rFonts w:ascii="Times New Roman" w:hAnsi="Times New Roman" w:cs="Times New Roman"/>
              </w:rPr>
              <w:t xml:space="preserve"> class</w:t>
            </w:r>
            <w:proofErr w:type="gramEnd"/>
            <w:r w:rsidR="00792F60">
              <w:rPr>
                <w:rFonts w:ascii="Times New Roman" w:hAnsi="Times New Roman" w:cs="Times New Roman"/>
              </w:rPr>
              <w:t xml:space="preserve">  Literacy  </w:t>
            </w:r>
            <w:r w:rsidR="00437C8A">
              <w:rPr>
                <w:rFonts w:ascii="Times New Roman" w:hAnsi="Times New Roman" w:cs="Times New Roman"/>
              </w:rPr>
              <w:t>Group</w:t>
            </w:r>
            <w:r w:rsidR="00792F60">
              <w:rPr>
                <w:rFonts w:ascii="Times New Roman" w:hAnsi="Times New Roman" w:cs="Times New Roman"/>
              </w:rPr>
              <w:t xml:space="preserve">                                       </w:t>
            </w:r>
            <w:r>
              <w:rPr>
                <w:rFonts w:ascii="Times New Roman" w:hAnsi="Times New Roman" w:cs="Times New Roman"/>
              </w:rPr>
              <w:t xml:space="preserve">SEN Teacher: </w:t>
            </w:r>
            <w:r w:rsidR="004D4597">
              <w:rPr>
                <w:rFonts w:ascii="Times New Roman" w:hAnsi="Times New Roman" w:cs="Times New Roman"/>
              </w:rPr>
              <w:t>Ms. C</w:t>
            </w:r>
            <w:r w:rsidR="00792F60">
              <w:rPr>
                <w:rFonts w:ascii="Times New Roman" w:hAnsi="Times New Roman" w:cs="Times New Roman"/>
              </w:rPr>
              <w:t>onran</w:t>
            </w:r>
          </w:p>
          <w:p w14:paraId="7D68788E" w14:textId="77777777" w:rsidR="00F42C55" w:rsidRPr="00E278F0" w:rsidRDefault="00F42C55" w:rsidP="006D6527">
            <w:pPr>
              <w:rPr>
                <w:rFonts w:ascii="Times New Roman" w:hAnsi="Times New Roman" w:cs="Times New Roman"/>
              </w:rPr>
            </w:pPr>
            <w:r w:rsidRPr="00A3664D">
              <w:rPr>
                <w:rFonts w:ascii="Times New Roman" w:hAnsi="Times New Roman" w:cs="Times New Roman"/>
                <w:noProof/>
                <w:sz w:val="24"/>
                <w:szCs w:val="24"/>
              </w:rPr>
              <w:drawing>
                <wp:anchor distT="0" distB="0" distL="114300" distR="114300" simplePos="0" relativeHeight="251659264" behindDoc="1" locked="0" layoutInCell="1" allowOverlap="1" wp14:anchorId="694AE8D3" wp14:editId="79D2E1E8">
                  <wp:simplePos x="0" y="0"/>
                  <wp:positionH relativeFrom="column">
                    <wp:posOffset>-1905</wp:posOffset>
                  </wp:positionH>
                  <wp:positionV relativeFrom="paragraph">
                    <wp:posOffset>17780</wp:posOffset>
                  </wp:positionV>
                  <wp:extent cx="1740535" cy="727710"/>
                  <wp:effectExtent l="0" t="0" r="0" b="0"/>
                  <wp:wrapTopAndBottom/>
                  <wp:docPr id="10" name="Picture 10" descr="E:\St. Patrick's GNS Stack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t. Patrick's GNS Stacked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40535" cy="7277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br/>
            </w:r>
            <w:r w:rsidRPr="00DA0225">
              <w:rPr>
                <w:rFonts w:ascii="Times New Roman" w:hAnsi="Times New Roman" w:cs="Times New Roman"/>
                <w:b/>
                <w:bCs/>
              </w:rPr>
              <w:t>Work below is to be carried out over a week.</w:t>
            </w:r>
            <w:r>
              <w:rPr>
                <w:rFonts w:ascii="Times New Roman" w:hAnsi="Times New Roman" w:cs="Times New Roman"/>
                <w:b/>
                <w:bCs/>
              </w:rPr>
              <w:t xml:space="preserve"> Uncompleted work can carry on to the following week.</w:t>
            </w:r>
          </w:p>
        </w:tc>
      </w:tr>
      <w:tr w:rsidR="00AB07DC" w14:paraId="36B69C3F" w14:textId="77777777" w:rsidTr="006D6527">
        <w:trPr>
          <w:trHeight w:val="1257"/>
        </w:trPr>
        <w:tc>
          <w:tcPr>
            <w:tcW w:w="840" w:type="dxa"/>
          </w:tcPr>
          <w:p w14:paraId="2B79A922" w14:textId="77163E8D" w:rsidR="00F42C55" w:rsidRPr="00E278F0" w:rsidRDefault="00F42C55" w:rsidP="006D6527">
            <w:pPr>
              <w:rPr>
                <w:b/>
              </w:rPr>
            </w:pPr>
            <w:r>
              <w:br/>
            </w:r>
            <w:r>
              <w:rPr>
                <w:b/>
              </w:rPr>
              <w:t xml:space="preserve">Week </w:t>
            </w:r>
            <w:r w:rsidR="003570AD">
              <w:rPr>
                <w:b/>
              </w:rPr>
              <w:t>3</w:t>
            </w:r>
            <w:r w:rsidR="003570AD">
              <w:rPr>
                <w:b/>
              </w:rPr>
              <w:br/>
            </w:r>
            <w:r w:rsidR="003570AD">
              <w:rPr>
                <w:b/>
              </w:rPr>
              <w:br/>
            </w:r>
            <w:r>
              <w:rPr>
                <w:b/>
              </w:rPr>
              <w:t>31/03</w:t>
            </w:r>
            <w:r w:rsidRPr="00E278F0">
              <w:rPr>
                <w:b/>
              </w:rPr>
              <w:br/>
            </w:r>
          </w:p>
          <w:p w14:paraId="755A4907" w14:textId="77777777" w:rsidR="00F42C55" w:rsidRDefault="00F42C55" w:rsidP="006D6527"/>
        </w:tc>
        <w:tc>
          <w:tcPr>
            <w:tcW w:w="3194" w:type="dxa"/>
          </w:tcPr>
          <w:p w14:paraId="3E55C273" w14:textId="77777777" w:rsidR="00C47633" w:rsidRDefault="00792F60" w:rsidP="00C47633">
            <w:pPr>
              <w:rPr>
                <w:rFonts w:ascii="Times New Roman" w:hAnsi="Times New Roman" w:cs="Times New Roman"/>
                <w:b/>
                <w:bCs/>
              </w:rPr>
            </w:pPr>
            <w:r w:rsidRPr="00C47633">
              <w:rPr>
                <w:rFonts w:ascii="Times New Roman" w:hAnsi="Times New Roman" w:cs="Times New Roman"/>
                <w:b/>
                <w:bCs/>
              </w:rPr>
              <w:t>Enjoyable Online Reading Resources:</w:t>
            </w:r>
          </w:p>
          <w:p w14:paraId="04701BA9" w14:textId="481B8B34" w:rsidR="00792F60" w:rsidRPr="00C47633" w:rsidRDefault="00792F60" w:rsidP="00C47633">
            <w:pPr>
              <w:pStyle w:val="ListParagraph"/>
              <w:numPr>
                <w:ilvl w:val="0"/>
                <w:numId w:val="5"/>
              </w:numPr>
              <w:ind w:left="357" w:hanging="357"/>
              <w:rPr>
                <w:rFonts w:ascii="Times New Roman" w:hAnsi="Times New Roman" w:cs="Times New Roman"/>
                <w:sz w:val="24"/>
                <w:szCs w:val="24"/>
              </w:rPr>
            </w:pPr>
            <w:r w:rsidRPr="00C47633">
              <w:rPr>
                <w:rFonts w:ascii="Times New Roman" w:hAnsi="Times New Roman" w:cs="Times New Roman"/>
                <w:sz w:val="24"/>
                <w:szCs w:val="24"/>
              </w:rPr>
              <w:t xml:space="preserve">Download the app: “Epic Reading” app, which is free to download for the first month free trial.  Choose and </w:t>
            </w:r>
            <w:proofErr w:type="spellStart"/>
            <w:r w:rsidRPr="00C47633">
              <w:rPr>
                <w:rFonts w:ascii="Times New Roman" w:hAnsi="Times New Roman" w:cs="Times New Roman"/>
                <w:sz w:val="24"/>
                <w:szCs w:val="24"/>
              </w:rPr>
              <w:t>customise</w:t>
            </w:r>
            <w:proofErr w:type="spellEnd"/>
            <w:r w:rsidRPr="00C47633">
              <w:rPr>
                <w:rFonts w:ascii="Times New Roman" w:hAnsi="Times New Roman" w:cs="Times New Roman"/>
                <w:sz w:val="24"/>
                <w:szCs w:val="24"/>
              </w:rPr>
              <w:t xml:space="preserve"> reading for your child by choosing their reading level and interests.  Stories will then be suggested for your child based on these criteria. </w:t>
            </w:r>
          </w:p>
          <w:p w14:paraId="6CD6E9F0" w14:textId="351D82AC" w:rsidR="00C47633" w:rsidRDefault="00C47633" w:rsidP="00C47633">
            <w:pPr>
              <w:pStyle w:val="ListParagraph"/>
              <w:ind w:left="357"/>
              <w:jc w:val="center"/>
              <w:rPr>
                <w:rFonts w:ascii="Times New Roman" w:hAnsi="Times New Roman" w:cs="Times New Roman"/>
                <w:sz w:val="24"/>
                <w:szCs w:val="24"/>
              </w:rPr>
            </w:pPr>
            <w:r>
              <w:rPr>
                <w:noProof/>
              </w:rPr>
              <w:drawing>
                <wp:inline distT="0" distB="0" distL="0" distR="0" wp14:anchorId="482AD527" wp14:editId="29DC3D55">
                  <wp:extent cx="1314450" cy="1314450"/>
                  <wp:effectExtent l="0" t="0" r="0" b="0"/>
                  <wp:docPr id="3" name="Picture 3" descr="C:\Users\eimea\AppData\Local\Microsoft\Windows\INetCache\Content.MSO\C0ABD82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imea\AppData\Local\Microsoft\Windows\INetCache\Content.MSO\C0ABD82E.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inline>
              </w:drawing>
            </w:r>
          </w:p>
          <w:p w14:paraId="51304E8A" w14:textId="77777777" w:rsidR="00C47633" w:rsidRDefault="00C47633" w:rsidP="00792F60">
            <w:pPr>
              <w:pStyle w:val="ListParagraph"/>
              <w:numPr>
                <w:ilvl w:val="0"/>
                <w:numId w:val="3"/>
              </w:numPr>
              <w:ind w:left="357" w:hanging="357"/>
              <w:rPr>
                <w:rFonts w:ascii="Times New Roman" w:hAnsi="Times New Roman" w:cs="Times New Roman"/>
                <w:sz w:val="24"/>
                <w:szCs w:val="24"/>
              </w:rPr>
            </w:pPr>
            <w:r>
              <w:rPr>
                <w:rFonts w:ascii="Times New Roman" w:hAnsi="Times New Roman" w:cs="Times New Roman"/>
                <w:sz w:val="24"/>
                <w:szCs w:val="24"/>
              </w:rPr>
              <w:lastRenderedPageBreak/>
              <w:t>Website: “</w:t>
            </w:r>
            <w:proofErr w:type="spellStart"/>
            <w:r>
              <w:rPr>
                <w:rFonts w:ascii="Times New Roman" w:hAnsi="Times New Roman" w:cs="Times New Roman"/>
                <w:sz w:val="24"/>
                <w:szCs w:val="24"/>
              </w:rPr>
              <w:t>Storybird</w:t>
            </w:r>
            <w:proofErr w:type="spellEnd"/>
            <w:r>
              <w:rPr>
                <w:rFonts w:ascii="Times New Roman" w:hAnsi="Times New Roman" w:cs="Times New Roman"/>
                <w:sz w:val="24"/>
                <w:szCs w:val="24"/>
              </w:rPr>
              <w:t>”.  You can sign up for a month free trial.  There is a large variety of story books that your child can read.  Focus on picture books and comics as there will be a lot to discuss with your child based on the pictures as well as the reading</w:t>
            </w:r>
          </w:p>
          <w:p w14:paraId="328E1168" w14:textId="3B6C9F84" w:rsidR="00792F60" w:rsidRDefault="00C47633" w:rsidP="00C47633">
            <w:pPr>
              <w:pStyle w:val="ListParagraph"/>
              <w:ind w:left="357"/>
              <w:rPr>
                <w:rFonts w:ascii="Times New Roman" w:hAnsi="Times New Roman" w:cs="Times New Roman"/>
                <w:sz w:val="24"/>
                <w:szCs w:val="24"/>
              </w:rPr>
            </w:pPr>
            <w:r>
              <w:rPr>
                <w:rFonts w:ascii="Times New Roman" w:hAnsi="Times New Roman" w:cs="Times New Roman"/>
                <w:sz w:val="24"/>
                <w:szCs w:val="24"/>
              </w:rPr>
              <w:t>.</w:t>
            </w:r>
          </w:p>
          <w:p w14:paraId="68519DDA" w14:textId="5B06A904" w:rsidR="00F42C55" w:rsidRPr="009F7B42" w:rsidRDefault="00C47633" w:rsidP="009F7B42">
            <w:pPr>
              <w:pStyle w:val="ListParagraph"/>
              <w:ind w:left="357"/>
              <w:jc w:val="center"/>
              <w:rPr>
                <w:rFonts w:ascii="Times New Roman" w:hAnsi="Times New Roman" w:cs="Times New Roman"/>
                <w:sz w:val="24"/>
                <w:szCs w:val="24"/>
              </w:rPr>
            </w:pPr>
            <w:r>
              <w:rPr>
                <w:noProof/>
              </w:rPr>
              <w:drawing>
                <wp:inline distT="0" distB="0" distL="0" distR="0" wp14:anchorId="711A29FE" wp14:editId="7B84990B">
                  <wp:extent cx="1238250" cy="1238250"/>
                  <wp:effectExtent l="0" t="0" r="0" b="0"/>
                  <wp:docPr id="1" name="Picture 1" descr="C:\Users\eimea\AppData\Local\Microsoft\Windows\INetCache\Content.MSO\8E661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imea\AppData\Local\Microsoft\Windows\INetCache\Content.MSO\8E6617D.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r w:rsidR="00F42C55">
              <w:br/>
            </w:r>
          </w:p>
        </w:tc>
        <w:tc>
          <w:tcPr>
            <w:tcW w:w="5188" w:type="dxa"/>
          </w:tcPr>
          <w:p w14:paraId="23E84852" w14:textId="55B2DE36" w:rsidR="00C47633" w:rsidRDefault="00C47633" w:rsidP="00C47633">
            <w:pPr>
              <w:rPr>
                <w:rFonts w:ascii="Times New Roman" w:hAnsi="Times New Roman" w:cs="Times New Roman"/>
                <w:b/>
                <w:bCs/>
              </w:rPr>
            </w:pPr>
            <w:proofErr w:type="spellStart"/>
            <w:r w:rsidRPr="00C47633">
              <w:rPr>
                <w:rFonts w:ascii="Times New Roman" w:hAnsi="Times New Roman" w:cs="Times New Roman"/>
                <w:b/>
                <w:bCs/>
              </w:rPr>
              <w:lastRenderedPageBreak/>
              <w:t>Dolch</w:t>
            </w:r>
            <w:proofErr w:type="spellEnd"/>
            <w:r w:rsidRPr="00C47633">
              <w:rPr>
                <w:rFonts w:ascii="Times New Roman" w:hAnsi="Times New Roman" w:cs="Times New Roman"/>
                <w:b/>
                <w:bCs/>
              </w:rPr>
              <w:t xml:space="preserve"> sight words:</w:t>
            </w:r>
          </w:p>
          <w:p w14:paraId="34AD7677" w14:textId="6B2095D5" w:rsidR="00C47633" w:rsidRDefault="00C47633" w:rsidP="00C4763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Website</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dolchword.net”  You can click your child’s level to access games and activities to familiarise your child with these sight words. </w:t>
            </w:r>
            <w:r w:rsidR="003C43D9">
              <w:rPr>
                <w:rFonts w:ascii="Times New Roman" w:hAnsi="Times New Roman" w:cs="Times New Roman"/>
                <w:sz w:val="24"/>
                <w:szCs w:val="24"/>
              </w:rPr>
              <w:t xml:space="preserve">Look for the </w:t>
            </w:r>
            <w:proofErr w:type="gramStart"/>
            <w:r w:rsidR="003C43D9">
              <w:rPr>
                <w:rFonts w:ascii="Times New Roman" w:hAnsi="Times New Roman" w:cs="Times New Roman"/>
                <w:sz w:val="24"/>
                <w:szCs w:val="24"/>
              </w:rPr>
              <w:t>levels</w:t>
            </w:r>
            <w:proofErr w:type="gramEnd"/>
            <w:r w:rsidR="003C43D9">
              <w:rPr>
                <w:rFonts w:ascii="Times New Roman" w:hAnsi="Times New Roman" w:cs="Times New Roman"/>
                <w:sz w:val="24"/>
                <w:szCs w:val="24"/>
              </w:rPr>
              <w:t xml:space="preserve"> pre-primer and primer.</w:t>
            </w:r>
            <w:r>
              <w:rPr>
                <w:rFonts w:ascii="Times New Roman" w:hAnsi="Times New Roman" w:cs="Times New Roman"/>
                <w:sz w:val="24"/>
                <w:szCs w:val="24"/>
              </w:rPr>
              <w:t xml:space="preserve"> Games include memory, matching &amp; spelling activities as well as ‘</w:t>
            </w:r>
            <w:proofErr w:type="spellStart"/>
            <w:r>
              <w:rPr>
                <w:rFonts w:ascii="Times New Roman" w:hAnsi="Times New Roman" w:cs="Times New Roman"/>
                <w:sz w:val="24"/>
                <w:szCs w:val="24"/>
              </w:rPr>
              <w:t>jigsound</w:t>
            </w:r>
            <w:proofErr w:type="spellEnd"/>
            <w:r>
              <w:rPr>
                <w:rFonts w:ascii="Times New Roman" w:hAnsi="Times New Roman" w:cs="Times New Roman"/>
                <w:sz w:val="24"/>
                <w:szCs w:val="24"/>
              </w:rPr>
              <w:t>’ games. Enjoy!</w:t>
            </w:r>
          </w:p>
          <w:p w14:paraId="18C69FFF" w14:textId="77777777" w:rsidR="00C47633" w:rsidRDefault="00C47633" w:rsidP="00C47633">
            <w:pPr>
              <w:pStyle w:val="ListParagraph"/>
              <w:rPr>
                <w:rFonts w:ascii="Times New Roman" w:hAnsi="Times New Roman" w:cs="Times New Roman"/>
                <w:sz w:val="24"/>
                <w:szCs w:val="24"/>
              </w:rPr>
            </w:pPr>
          </w:p>
          <w:p w14:paraId="4A03A1F2" w14:textId="1C76347D" w:rsidR="00C47633" w:rsidRPr="00C47633" w:rsidRDefault="00C47633" w:rsidP="00C47633">
            <w:pPr>
              <w:pStyle w:val="ListParagraph"/>
            </w:pPr>
            <w:r>
              <w:rPr>
                <w:noProof/>
              </w:rPr>
              <w:drawing>
                <wp:inline distT="0" distB="0" distL="0" distR="0" wp14:anchorId="7DC863AB" wp14:editId="2BA419BB">
                  <wp:extent cx="2295525" cy="6380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24607" cy="646088"/>
                          </a:xfrm>
                          <a:prstGeom prst="rect">
                            <a:avLst/>
                          </a:prstGeom>
                        </pic:spPr>
                      </pic:pic>
                    </a:graphicData>
                  </a:graphic>
                </wp:inline>
              </w:drawing>
            </w:r>
          </w:p>
          <w:p w14:paraId="09443615" w14:textId="1BCD093E" w:rsidR="00F42C55" w:rsidRDefault="00F42C55" w:rsidP="00C47633">
            <w:pPr>
              <w:pStyle w:val="ListParagraph"/>
              <w:ind w:left="357"/>
            </w:pPr>
            <w:r>
              <w:br/>
            </w:r>
          </w:p>
        </w:tc>
        <w:tc>
          <w:tcPr>
            <w:tcW w:w="4726" w:type="dxa"/>
          </w:tcPr>
          <w:p w14:paraId="18DB75C2" w14:textId="0E92F19C" w:rsidR="00F42C55" w:rsidRDefault="009F7B42" w:rsidP="006D6527">
            <w:pPr>
              <w:rPr>
                <w:rFonts w:ascii="Times New Roman" w:hAnsi="Times New Roman" w:cs="Times New Roman"/>
                <w:b/>
                <w:bCs/>
              </w:rPr>
            </w:pPr>
            <w:r>
              <w:rPr>
                <w:rFonts w:ascii="Times New Roman" w:hAnsi="Times New Roman" w:cs="Times New Roman"/>
                <w:b/>
                <w:bCs/>
              </w:rPr>
              <w:t>Oxford Reading Tree</w:t>
            </w:r>
          </w:p>
          <w:p w14:paraId="10FBA341" w14:textId="153727BD" w:rsidR="009F7B42" w:rsidRDefault="009F7B42" w:rsidP="002F03F1">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Website: “oxfordowl.co.uk” This website will allow you to access </w:t>
            </w:r>
            <w:proofErr w:type="spellStart"/>
            <w:r>
              <w:rPr>
                <w:rFonts w:ascii="Times New Roman" w:hAnsi="Times New Roman" w:cs="Times New Roman"/>
                <w:sz w:val="24"/>
                <w:szCs w:val="24"/>
              </w:rPr>
              <w:t>ebooks</w:t>
            </w:r>
            <w:proofErr w:type="spellEnd"/>
            <w:r>
              <w:rPr>
                <w:rFonts w:ascii="Times New Roman" w:hAnsi="Times New Roman" w:cs="Times New Roman"/>
                <w:sz w:val="24"/>
                <w:szCs w:val="24"/>
              </w:rPr>
              <w:t xml:space="preserve"> of various levels once you set up an account.  The girls have been working on the Biff, Chip and Kipper series.  </w:t>
            </w:r>
          </w:p>
          <w:p w14:paraId="7FFC3208" w14:textId="513673E5" w:rsidR="00A743D2" w:rsidRPr="00A743D2" w:rsidRDefault="00AB07DC" w:rsidP="002F03F1">
            <w:pPr>
              <w:pStyle w:val="ListParagraph"/>
              <w:numPr>
                <w:ilvl w:val="0"/>
                <w:numId w:val="6"/>
              </w:numPr>
              <w:rPr>
                <w:rFonts w:ascii="Times New Roman" w:hAnsi="Times New Roman" w:cs="Times New Roman"/>
                <w:sz w:val="24"/>
                <w:szCs w:val="24"/>
              </w:rPr>
            </w:pPr>
            <w:proofErr w:type="spellStart"/>
            <w:r>
              <w:rPr>
                <w:rFonts w:ascii="Times New Roman" w:hAnsi="Times New Roman" w:cs="Times New Roman"/>
                <w:sz w:val="24"/>
                <w:szCs w:val="24"/>
              </w:rPr>
              <w:t>Danú</w:t>
            </w:r>
            <w:proofErr w:type="spellEnd"/>
            <w:r w:rsidR="00A743D2">
              <w:rPr>
                <w:rFonts w:ascii="Times New Roman" w:hAnsi="Times New Roman" w:cs="Times New Roman"/>
                <w:sz w:val="24"/>
                <w:szCs w:val="24"/>
              </w:rPr>
              <w:t xml:space="preserve">: Read </w:t>
            </w:r>
            <w:r>
              <w:rPr>
                <w:rFonts w:ascii="Times New Roman" w:hAnsi="Times New Roman" w:cs="Times New Roman"/>
                <w:i/>
                <w:iCs/>
                <w:sz w:val="24"/>
                <w:szCs w:val="24"/>
              </w:rPr>
              <w:t>Please Do Not Sneeze</w:t>
            </w:r>
          </w:p>
          <w:p w14:paraId="50DE7D58" w14:textId="78FF1E0F" w:rsidR="00A743D2" w:rsidRDefault="00AB07DC" w:rsidP="00A743D2">
            <w:pPr>
              <w:pStyle w:val="ListParagraph"/>
              <w:ind w:left="357"/>
              <w:rPr>
                <w:rFonts w:ascii="Times New Roman" w:hAnsi="Times New Roman" w:cs="Times New Roman"/>
                <w:sz w:val="24"/>
                <w:szCs w:val="24"/>
              </w:rPr>
            </w:pPr>
            <w:r>
              <w:rPr>
                <w:noProof/>
              </w:rPr>
              <w:drawing>
                <wp:inline distT="0" distB="0" distL="0" distR="0" wp14:anchorId="6E312F8A" wp14:editId="697BB308">
                  <wp:extent cx="1052447" cy="119824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2808" cy="1210042"/>
                          </a:xfrm>
                          <a:prstGeom prst="rect">
                            <a:avLst/>
                          </a:prstGeom>
                          <a:noFill/>
                          <a:ln>
                            <a:noFill/>
                          </a:ln>
                        </pic:spPr>
                      </pic:pic>
                    </a:graphicData>
                  </a:graphic>
                </wp:inline>
              </w:drawing>
            </w:r>
          </w:p>
          <w:p w14:paraId="67B173A0" w14:textId="2064E750" w:rsidR="00A743D2" w:rsidRPr="00A743D2" w:rsidRDefault="00AB07DC" w:rsidP="002F03F1">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Kaci Mai</w:t>
            </w:r>
            <w:r w:rsidR="00A743D2">
              <w:rPr>
                <w:rFonts w:ascii="Times New Roman" w:hAnsi="Times New Roman" w:cs="Times New Roman"/>
                <w:sz w:val="24"/>
                <w:szCs w:val="24"/>
              </w:rPr>
              <w:t xml:space="preserve">: Read </w:t>
            </w:r>
            <w:r>
              <w:rPr>
                <w:rFonts w:ascii="Times New Roman" w:hAnsi="Times New Roman" w:cs="Times New Roman"/>
                <w:i/>
                <w:iCs/>
                <w:sz w:val="24"/>
                <w:szCs w:val="24"/>
              </w:rPr>
              <w:t>Stuck in the Mud</w:t>
            </w:r>
            <w:bookmarkStart w:id="0" w:name="_GoBack"/>
            <w:bookmarkEnd w:id="0"/>
          </w:p>
          <w:p w14:paraId="258495EE" w14:textId="77777777" w:rsidR="00AB07DC" w:rsidRDefault="00AB07DC" w:rsidP="00A743D2">
            <w:pPr>
              <w:pStyle w:val="ListParagraph"/>
              <w:ind w:left="357"/>
              <w:rPr>
                <w:noProof/>
              </w:rPr>
            </w:pPr>
          </w:p>
          <w:p w14:paraId="7A0A4B82" w14:textId="42F3E8E2" w:rsidR="00A743D2" w:rsidRPr="00AB07DC" w:rsidRDefault="00AB07DC" w:rsidP="00AB07DC">
            <w:pPr>
              <w:rPr>
                <w:rFonts w:ascii="Times New Roman" w:hAnsi="Times New Roman" w:cs="Times New Roman"/>
                <w:sz w:val="24"/>
                <w:szCs w:val="24"/>
              </w:rPr>
            </w:pPr>
            <w:r>
              <w:rPr>
                <w:noProof/>
              </w:rPr>
              <w:lastRenderedPageBreak/>
              <w:drawing>
                <wp:inline distT="0" distB="0" distL="0" distR="0" wp14:anchorId="223A0B42" wp14:editId="5F07A21C">
                  <wp:extent cx="1219200" cy="1401056"/>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2638" cy="1416499"/>
                          </a:xfrm>
                          <a:prstGeom prst="rect">
                            <a:avLst/>
                          </a:prstGeom>
                          <a:noFill/>
                          <a:ln>
                            <a:noFill/>
                          </a:ln>
                        </pic:spPr>
                      </pic:pic>
                    </a:graphicData>
                  </a:graphic>
                </wp:inline>
              </w:drawing>
            </w:r>
          </w:p>
          <w:p w14:paraId="364BB215" w14:textId="77777777" w:rsidR="009F7B42" w:rsidRPr="009F7B42" w:rsidRDefault="009F7B42" w:rsidP="006D6527">
            <w:pPr>
              <w:rPr>
                <w:rFonts w:ascii="Times New Roman" w:hAnsi="Times New Roman" w:cs="Times New Roman"/>
                <w:b/>
                <w:bCs/>
              </w:rPr>
            </w:pPr>
          </w:p>
          <w:p w14:paraId="39FD4419" w14:textId="69ECF620" w:rsidR="00F42C55" w:rsidRPr="00A743D2" w:rsidRDefault="00A743D2" w:rsidP="002F03F1">
            <w:pPr>
              <w:pStyle w:val="ListParagraph"/>
              <w:numPr>
                <w:ilvl w:val="0"/>
                <w:numId w:val="6"/>
              </w:numPr>
            </w:pPr>
            <w:r>
              <w:rPr>
                <w:rFonts w:ascii="Times New Roman" w:hAnsi="Times New Roman" w:cs="Times New Roman"/>
              </w:rPr>
              <w:t>Children can listen to and read along with the audio.</w:t>
            </w:r>
          </w:p>
          <w:p w14:paraId="3EC278DE" w14:textId="4096C761" w:rsidR="00A743D2" w:rsidRPr="002F03F1" w:rsidRDefault="00A743D2" w:rsidP="002F03F1">
            <w:pPr>
              <w:pStyle w:val="ListParagraph"/>
              <w:numPr>
                <w:ilvl w:val="0"/>
                <w:numId w:val="6"/>
              </w:numPr>
            </w:pPr>
            <w:r w:rsidRPr="002F03F1">
              <w:rPr>
                <w:rFonts w:ascii="Times New Roman" w:hAnsi="Times New Roman" w:cs="Times New Roman"/>
              </w:rPr>
              <w:t>There are interactive activities to supplement reading as well as post reading questions</w:t>
            </w:r>
            <w:r w:rsidR="00B24DEB" w:rsidRPr="002F03F1">
              <w:rPr>
                <w:rFonts w:ascii="Times New Roman" w:hAnsi="Times New Roman" w:cs="Times New Roman"/>
              </w:rPr>
              <w:t xml:space="preserve"> and reflections.</w:t>
            </w:r>
          </w:p>
          <w:p w14:paraId="1A8D498D" w14:textId="1C666690" w:rsidR="002F03F1" w:rsidRPr="002F03F1" w:rsidRDefault="002F03F1" w:rsidP="002F03F1">
            <w:pPr>
              <w:pStyle w:val="ListParagraph"/>
              <w:numPr>
                <w:ilvl w:val="0"/>
                <w:numId w:val="6"/>
              </w:numPr>
              <w:rPr>
                <w:rFonts w:ascii="Times New Roman" w:hAnsi="Times New Roman" w:cs="Times New Roman"/>
              </w:rPr>
            </w:pPr>
            <w:r w:rsidRPr="002F03F1">
              <w:rPr>
                <w:rFonts w:ascii="Times New Roman" w:hAnsi="Times New Roman" w:cs="Times New Roman"/>
              </w:rPr>
              <w:t xml:space="preserve">Listen to your child’s reading.  Focus on vocabulary development, discussing the meaning of certain words.  Ask them questions about what they have read to develop their comprehension and understanding.  Ask them to predict what will happen next in the story.  The child can </w:t>
            </w:r>
            <w:r w:rsidRPr="002F03F1">
              <w:rPr>
                <w:rFonts w:ascii="Times New Roman" w:hAnsi="Times New Roman" w:cs="Times New Roman"/>
              </w:rPr>
              <w:t>summarize</w:t>
            </w:r>
            <w:r w:rsidRPr="002F03F1">
              <w:rPr>
                <w:rFonts w:ascii="Times New Roman" w:hAnsi="Times New Roman" w:cs="Times New Roman"/>
              </w:rPr>
              <w:t xml:space="preserve"> the story in their own words afterwards. </w:t>
            </w:r>
          </w:p>
          <w:p w14:paraId="736BAB01" w14:textId="77777777" w:rsidR="002F03F1" w:rsidRDefault="002F03F1" w:rsidP="002F03F1">
            <w:pPr>
              <w:pStyle w:val="ListParagraph"/>
            </w:pPr>
          </w:p>
          <w:p w14:paraId="442A58C3" w14:textId="77777777" w:rsidR="00F42C55" w:rsidRDefault="00F42C55" w:rsidP="006D6527"/>
          <w:p w14:paraId="279BF6F9" w14:textId="43A6FE9A" w:rsidR="00F42C55" w:rsidRDefault="00AE4A1C" w:rsidP="006D6527">
            <w:r>
              <w:rPr>
                <w:noProof/>
              </w:rPr>
              <w:drawing>
                <wp:inline distT="0" distB="0" distL="0" distR="0" wp14:anchorId="78823BE0" wp14:editId="373FE9BA">
                  <wp:extent cx="2678891" cy="1453662"/>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12415" cy="1471853"/>
                          </a:xfrm>
                          <a:prstGeom prst="rect">
                            <a:avLst/>
                          </a:prstGeom>
                        </pic:spPr>
                      </pic:pic>
                    </a:graphicData>
                  </a:graphic>
                </wp:inline>
              </w:drawing>
            </w:r>
          </w:p>
          <w:p w14:paraId="255E88E6" w14:textId="77777777" w:rsidR="00F42C55" w:rsidRDefault="00F42C55" w:rsidP="006D6527"/>
        </w:tc>
      </w:tr>
      <w:tr w:rsidR="00AB07DC" w14:paraId="178B4105" w14:textId="77777777" w:rsidTr="006D6527">
        <w:trPr>
          <w:trHeight w:val="1257"/>
        </w:trPr>
        <w:tc>
          <w:tcPr>
            <w:tcW w:w="840" w:type="dxa"/>
          </w:tcPr>
          <w:p w14:paraId="42C842D2" w14:textId="77777777" w:rsidR="009F7B42" w:rsidRDefault="009F7B42" w:rsidP="006D6527"/>
        </w:tc>
        <w:tc>
          <w:tcPr>
            <w:tcW w:w="3194" w:type="dxa"/>
          </w:tcPr>
          <w:p w14:paraId="0B3955A9" w14:textId="3C8C381C" w:rsidR="00437C8A" w:rsidRDefault="00437C8A" w:rsidP="00437C8A">
            <w:pPr>
              <w:pStyle w:val="ListParagraph"/>
              <w:numPr>
                <w:ilvl w:val="0"/>
                <w:numId w:val="6"/>
              </w:numPr>
              <w:ind w:left="357" w:hanging="357"/>
              <w:rPr>
                <w:rFonts w:ascii="Times New Roman" w:hAnsi="Times New Roman" w:cs="Times New Roman"/>
                <w:sz w:val="24"/>
                <w:szCs w:val="24"/>
              </w:rPr>
            </w:pPr>
            <w:r>
              <w:rPr>
                <w:rFonts w:ascii="Times New Roman" w:hAnsi="Times New Roman" w:cs="Times New Roman"/>
                <w:sz w:val="24"/>
                <w:szCs w:val="24"/>
              </w:rPr>
              <w:t xml:space="preserve">Continue with the Snip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doing an extra week of spellings and activities each week.  Parents can test your child on these spellings weekly.  If you finish the </w:t>
            </w:r>
            <w:r>
              <w:rPr>
                <w:rFonts w:ascii="Times New Roman" w:hAnsi="Times New Roman" w:cs="Times New Roman"/>
                <w:sz w:val="24"/>
                <w:szCs w:val="24"/>
              </w:rPr>
              <w:t>activities,</w:t>
            </w:r>
            <w:r>
              <w:rPr>
                <w:rFonts w:ascii="Times New Roman" w:hAnsi="Times New Roman" w:cs="Times New Roman"/>
                <w:sz w:val="24"/>
                <w:szCs w:val="24"/>
              </w:rPr>
              <w:t xml:space="preserve"> you can write sentences with the words that you have for spellings.</w:t>
            </w:r>
          </w:p>
          <w:p w14:paraId="2ACDB8A5" w14:textId="67E658F5" w:rsidR="009F7B42" w:rsidRPr="00437C8A" w:rsidRDefault="009F7B42" w:rsidP="00437C8A">
            <w:pPr>
              <w:rPr>
                <w:rFonts w:ascii="Times New Roman" w:hAnsi="Times New Roman" w:cs="Times New Roman"/>
                <w:b/>
                <w:bCs/>
                <w:sz w:val="24"/>
                <w:szCs w:val="24"/>
              </w:rPr>
            </w:pPr>
          </w:p>
          <w:p w14:paraId="17B84098" w14:textId="77777777" w:rsidR="009F7B42" w:rsidRPr="00C47633" w:rsidRDefault="009F7B42" w:rsidP="00C47633">
            <w:pPr>
              <w:rPr>
                <w:rFonts w:ascii="Times New Roman" w:hAnsi="Times New Roman" w:cs="Times New Roman"/>
                <w:b/>
                <w:bCs/>
              </w:rPr>
            </w:pPr>
          </w:p>
        </w:tc>
        <w:tc>
          <w:tcPr>
            <w:tcW w:w="5188" w:type="dxa"/>
          </w:tcPr>
          <w:p w14:paraId="2C3F98F1" w14:textId="77777777" w:rsidR="00BA3BD8" w:rsidRDefault="00437C8A" w:rsidP="00437C8A">
            <w:pPr>
              <w:rPr>
                <w:rFonts w:ascii="Times New Roman" w:hAnsi="Times New Roman" w:cs="Times New Roman"/>
                <w:b/>
                <w:bCs/>
              </w:rPr>
            </w:pPr>
            <w:r>
              <w:rPr>
                <w:rFonts w:ascii="Times New Roman" w:hAnsi="Times New Roman" w:cs="Times New Roman"/>
                <w:b/>
                <w:bCs/>
              </w:rPr>
              <w:t>Daily Writing Activities</w:t>
            </w:r>
          </w:p>
          <w:p w14:paraId="7B1C9E3D" w14:textId="77777777" w:rsidR="00437C8A" w:rsidRPr="00437C8A" w:rsidRDefault="00437C8A" w:rsidP="00437C8A">
            <w:pPr>
              <w:pStyle w:val="ListParagraph"/>
              <w:numPr>
                <w:ilvl w:val="0"/>
                <w:numId w:val="6"/>
              </w:numPr>
              <w:ind w:left="357" w:hanging="357"/>
              <w:rPr>
                <w:rFonts w:ascii="Times New Roman" w:hAnsi="Times New Roman" w:cs="Times New Roman"/>
                <w:b/>
                <w:bCs/>
              </w:rPr>
            </w:pPr>
            <w:r>
              <w:rPr>
                <w:rFonts w:ascii="Times New Roman" w:hAnsi="Times New Roman" w:cs="Times New Roman"/>
              </w:rPr>
              <w:t>Encourage your child to undertake short focused writing activities and tasks. For example:</w:t>
            </w:r>
          </w:p>
          <w:p w14:paraId="748C372B" w14:textId="7F13412D" w:rsidR="00437C8A" w:rsidRPr="00437C8A" w:rsidRDefault="00437C8A" w:rsidP="00437C8A">
            <w:pPr>
              <w:pStyle w:val="ListParagraph"/>
              <w:numPr>
                <w:ilvl w:val="0"/>
                <w:numId w:val="6"/>
              </w:numPr>
              <w:ind w:left="357" w:hanging="357"/>
              <w:rPr>
                <w:rFonts w:ascii="Times New Roman" w:hAnsi="Times New Roman" w:cs="Times New Roman"/>
              </w:rPr>
            </w:pPr>
            <w:r w:rsidRPr="00437C8A">
              <w:rPr>
                <w:rFonts w:ascii="Times New Roman" w:hAnsi="Times New Roman" w:cs="Times New Roman"/>
                <w:i/>
                <w:iCs/>
              </w:rPr>
              <w:t>My News</w:t>
            </w:r>
          </w:p>
          <w:p w14:paraId="20B85A81" w14:textId="3AB52110" w:rsidR="00437C8A" w:rsidRPr="00437C8A" w:rsidRDefault="00437C8A" w:rsidP="00437C8A">
            <w:pPr>
              <w:pStyle w:val="ListParagraph"/>
              <w:numPr>
                <w:ilvl w:val="0"/>
                <w:numId w:val="6"/>
              </w:numPr>
              <w:ind w:left="357" w:hanging="357"/>
              <w:rPr>
                <w:rFonts w:ascii="Times New Roman" w:hAnsi="Times New Roman" w:cs="Times New Roman"/>
              </w:rPr>
            </w:pPr>
            <w:r>
              <w:rPr>
                <w:rFonts w:ascii="Times New Roman" w:hAnsi="Times New Roman" w:cs="Times New Roman"/>
                <w:i/>
                <w:iCs/>
              </w:rPr>
              <w:t>Writing a short letter or postcard to grandparents</w:t>
            </w:r>
          </w:p>
          <w:p w14:paraId="5E8B23CE" w14:textId="77777777" w:rsidR="00437C8A" w:rsidRPr="00437C8A" w:rsidRDefault="00437C8A" w:rsidP="00437C8A">
            <w:pPr>
              <w:pStyle w:val="ListParagraph"/>
              <w:numPr>
                <w:ilvl w:val="0"/>
                <w:numId w:val="6"/>
              </w:numPr>
              <w:ind w:left="357" w:hanging="357"/>
              <w:rPr>
                <w:rFonts w:ascii="Times New Roman" w:hAnsi="Times New Roman" w:cs="Times New Roman"/>
                <w:b/>
                <w:bCs/>
              </w:rPr>
            </w:pPr>
            <w:r>
              <w:rPr>
                <w:rFonts w:ascii="Times New Roman" w:hAnsi="Times New Roman" w:cs="Times New Roman"/>
                <w:i/>
                <w:iCs/>
              </w:rPr>
              <w:t>Writing a shopping list</w:t>
            </w:r>
          </w:p>
          <w:p w14:paraId="6045BCD6" w14:textId="77777777" w:rsidR="00437C8A" w:rsidRPr="00AB07DC" w:rsidRDefault="00437C8A" w:rsidP="00437C8A">
            <w:pPr>
              <w:pStyle w:val="ListParagraph"/>
              <w:numPr>
                <w:ilvl w:val="0"/>
                <w:numId w:val="6"/>
              </w:numPr>
              <w:ind w:left="357" w:hanging="357"/>
              <w:rPr>
                <w:rFonts w:ascii="Times New Roman" w:hAnsi="Times New Roman" w:cs="Times New Roman"/>
                <w:b/>
                <w:bCs/>
              </w:rPr>
            </w:pPr>
            <w:r>
              <w:rPr>
                <w:rFonts w:ascii="Times New Roman" w:hAnsi="Times New Roman" w:cs="Times New Roman"/>
                <w:i/>
                <w:iCs/>
              </w:rPr>
              <w:t>Writing a daily diary</w:t>
            </w:r>
          </w:p>
          <w:p w14:paraId="6E899861" w14:textId="60CF25BA" w:rsidR="00AB07DC" w:rsidRPr="00AB07DC" w:rsidRDefault="00AB07DC" w:rsidP="00437C8A">
            <w:pPr>
              <w:pStyle w:val="ListParagraph"/>
              <w:numPr>
                <w:ilvl w:val="0"/>
                <w:numId w:val="6"/>
              </w:numPr>
              <w:ind w:left="357" w:hanging="357"/>
              <w:rPr>
                <w:rFonts w:ascii="Times New Roman" w:hAnsi="Times New Roman" w:cs="Times New Roman"/>
                <w:b/>
                <w:bCs/>
              </w:rPr>
            </w:pPr>
            <w:r>
              <w:rPr>
                <w:rFonts w:ascii="Times New Roman" w:hAnsi="Times New Roman" w:cs="Times New Roman"/>
                <w:i/>
                <w:iCs/>
              </w:rPr>
              <w:t>Writing imaginative short stories</w:t>
            </w:r>
          </w:p>
          <w:p w14:paraId="05E734D4" w14:textId="77777777" w:rsidR="00AB07DC" w:rsidRPr="00AB07DC" w:rsidRDefault="00AB07DC" w:rsidP="00AB07DC">
            <w:pPr>
              <w:pStyle w:val="ListParagraph"/>
              <w:ind w:left="357"/>
              <w:rPr>
                <w:rFonts w:ascii="Times New Roman" w:hAnsi="Times New Roman" w:cs="Times New Roman"/>
                <w:b/>
                <w:bCs/>
              </w:rPr>
            </w:pPr>
          </w:p>
          <w:p w14:paraId="1292B394" w14:textId="11E25DD8" w:rsidR="00AB07DC" w:rsidRPr="00AB07DC" w:rsidRDefault="00AB07DC" w:rsidP="00AB07DC">
            <w:pPr>
              <w:jc w:val="center"/>
              <w:rPr>
                <w:rFonts w:ascii="Times New Roman" w:hAnsi="Times New Roman" w:cs="Times New Roman"/>
                <w:b/>
                <w:bCs/>
              </w:rPr>
            </w:pPr>
            <w:r>
              <w:rPr>
                <w:noProof/>
              </w:rPr>
              <w:drawing>
                <wp:inline distT="0" distB="0" distL="0" distR="0" wp14:anchorId="6F4315BC" wp14:editId="5A99FEC1">
                  <wp:extent cx="1504950" cy="1173150"/>
                  <wp:effectExtent l="0" t="0" r="0" b="8255"/>
                  <wp:docPr id="8" name="Picture 8" descr="10 great esl exercises to practice WRITING - Teachers Pit 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 great esl exercises to practice WRITING - Teachers Pit Sto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5005" cy="1180988"/>
                          </a:xfrm>
                          <a:prstGeom prst="rect">
                            <a:avLst/>
                          </a:prstGeom>
                          <a:noFill/>
                          <a:ln>
                            <a:noFill/>
                          </a:ln>
                        </pic:spPr>
                      </pic:pic>
                    </a:graphicData>
                  </a:graphic>
                </wp:inline>
              </w:drawing>
            </w:r>
          </w:p>
        </w:tc>
        <w:tc>
          <w:tcPr>
            <w:tcW w:w="4726" w:type="dxa"/>
          </w:tcPr>
          <w:p w14:paraId="5C62C715" w14:textId="77777777" w:rsidR="002F03F1" w:rsidRDefault="002F03F1" w:rsidP="00BA3BD8">
            <w:pPr>
              <w:rPr>
                <w:rFonts w:ascii="Times New Roman" w:hAnsi="Times New Roman" w:cs="Times New Roman"/>
                <w:b/>
                <w:bCs/>
              </w:rPr>
            </w:pPr>
            <w:r>
              <w:rPr>
                <w:rFonts w:ascii="Times New Roman" w:hAnsi="Times New Roman" w:cs="Times New Roman"/>
                <w:b/>
                <w:bCs/>
              </w:rPr>
              <w:t>Note to Parents:</w:t>
            </w:r>
          </w:p>
          <w:p w14:paraId="786ECDE0" w14:textId="03CFC8E1" w:rsidR="00BA3BD8" w:rsidRPr="002F03F1" w:rsidRDefault="002F03F1" w:rsidP="002F03F1">
            <w:pPr>
              <w:pStyle w:val="ListParagraph"/>
              <w:numPr>
                <w:ilvl w:val="0"/>
                <w:numId w:val="7"/>
              </w:numPr>
              <w:ind w:left="357" w:hanging="357"/>
              <w:rPr>
                <w:rFonts w:ascii="Times New Roman" w:hAnsi="Times New Roman" w:cs="Times New Roman"/>
              </w:rPr>
            </w:pPr>
            <w:r>
              <w:rPr>
                <w:rFonts w:ascii="Times New Roman" w:hAnsi="Times New Roman" w:cs="Times New Roman"/>
                <w:i/>
                <w:iCs/>
              </w:rPr>
              <w:t>This is only a menu of work so fe</w:t>
            </w:r>
            <w:r w:rsidR="00C05CE3">
              <w:rPr>
                <w:rFonts w:ascii="Times New Roman" w:hAnsi="Times New Roman" w:cs="Times New Roman"/>
                <w:i/>
                <w:iCs/>
              </w:rPr>
              <w:t>e</w:t>
            </w:r>
            <w:r>
              <w:rPr>
                <w:rFonts w:ascii="Times New Roman" w:hAnsi="Times New Roman" w:cs="Times New Roman"/>
                <w:i/>
                <w:iCs/>
              </w:rPr>
              <w:t>l free to pick and choose work that you feel is appropriate for your child and work away at your own level.</w:t>
            </w:r>
            <w:r w:rsidR="00BA3BD8" w:rsidRPr="002F03F1">
              <w:rPr>
                <w:rFonts w:ascii="Times New Roman" w:hAnsi="Times New Roman" w:cs="Times New Roman"/>
              </w:rPr>
              <w:br/>
              <w:t xml:space="preserve"> </w:t>
            </w:r>
          </w:p>
          <w:p w14:paraId="20FFFCA0" w14:textId="77777777" w:rsidR="009F7B42" w:rsidRDefault="009F7B42" w:rsidP="006D6527"/>
        </w:tc>
      </w:tr>
    </w:tbl>
    <w:p w14:paraId="068C0B74" w14:textId="77777777" w:rsidR="00B35CAC" w:rsidRDefault="00AB07DC"/>
    <w:sectPr w:rsidR="00B35CAC" w:rsidSect="0001556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3216B"/>
    <w:multiLevelType w:val="hybridMultilevel"/>
    <w:tmpl w:val="6D9EB7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46F67EC"/>
    <w:multiLevelType w:val="hybridMultilevel"/>
    <w:tmpl w:val="E4CAA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702A31"/>
    <w:multiLevelType w:val="hybridMultilevel"/>
    <w:tmpl w:val="8DD6C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AB29A3"/>
    <w:multiLevelType w:val="hybridMultilevel"/>
    <w:tmpl w:val="0D5CD0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8E29BE"/>
    <w:multiLevelType w:val="hybridMultilevel"/>
    <w:tmpl w:val="2B327A8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63B72C7B"/>
    <w:multiLevelType w:val="hybridMultilevel"/>
    <w:tmpl w:val="3814D8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9552E5A"/>
    <w:multiLevelType w:val="hybridMultilevel"/>
    <w:tmpl w:val="00421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50501C"/>
    <w:multiLevelType w:val="hybridMultilevel"/>
    <w:tmpl w:val="D83C0A72"/>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num w:numId="1">
    <w:abstractNumId w:val="0"/>
  </w:num>
  <w:num w:numId="2">
    <w:abstractNumId w:val="4"/>
  </w:num>
  <w:num w:numId="3">
    <w:abstractNumId w:val="1"/>
  </w:num>
  <w:num w:numId="4">
    <w:abstractNumId w:val="6"/>
  </w:num>
  <w:num w:numId="5">
    <w:abstractNumId w:val="5"/>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56D"/>
    <w:rsid w:val="0001556D"/>
    <w:rsid w:val="0013231E"/>
    <w:rsid w:val="002F03F1"/>
    <w:rsid w:val="003570AD"/>
    <w:rsid w:val="003A36F5"/>
    <w:rsid w:val="003C43D9"/>
    <w:rsid w:val="003F7BB3"/>
    <w:rsid w:val="0041192B"/>
    <w:rsid w:val="00437C8A"/>
    <w:rsid w:val="004D4597"/>
    <w:rsid w:val="00792F60"/>
    <w:rsid w:val="00903C62"/>
    <w:rsid w:val="009710F2"/>
    <w:rsid w:val="009B4E8F"/>
    <w:rsid w:val="009F7B42"/>
    <w:rsid w:val="00A743D2"/>
    <w:rsid w:val="00AB07DC"/>
    <w:rsid w:val="00AE4A1C"/>
    <w:rsid w:val="00B24DEB"/>
    <w:rsid w:val="00BA3BD8"/>
    <w:rsid w:val="00C05CE3"/>
    <w:rsid w:val="00C47633"/>
    <w:rsid w:val="00D4202C"/>
    <w:rsid w:val="00F42C55"/>
    <w:rsid w:val="00FD6D7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9574E"/>
  <w15:chartTrackingRefBased/>
  <w15:docId w15:val="{1358BBD7-9B3D-4154-8583-347772A1A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C5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556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55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crosse</dc:creator>
  <cp:keywords/>
  <dc:description/>
  <cp:lastModifiedBy>Eimear Conran</cp:lastModifiedBy>
  <cp:revision>2</cp:revision>
  <dcterms:created xsi:type="dcterms:W3CDTF">2020-03-27T13:32:00Z</dcterms:created>
  <dcterms:modified xsi:type="dcterms:W3CDTF">2020-03-27T13:32:00Z</dcterms:modified>
</cp:coreProperties>
</file>