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DF626D">
        <w:tc>
          <w:tcPr>
            <w:tcW w:w="13948" w:type="dxa"/>
            <w:gridSpan w:val="4"/>
          </w:tcPr>
          <w:p w14:paraId="02BDA1F0" w14:textId="77777777" w:rsidR="00F42C55" w:rsidRPr="00E87E09" w:rsidRDefault="00F42C55" w:rsidP="00DF626D">
            <w:pPr>
              <w:rPr>
                <w:rFonts w:ascii="Times New Roman" w:hAnsi="Times New Roman" w:cs="Times New Roman"/>
                <w:b/>
                <w:bCs/>
                <w:u w:val="single"/>
              </w:rPr>
            </w:pPr>
            <w:r w:rsidRPr="00E87E09">
              <w:rPr>
                <w:b/>
                <w:bCs/>
                <w:u w:val="single"/>
              </w:rPr>
              <w:br/>
            </w:r>
          </w:p>
          <w:p w14:paraId="3FFA38F9" w14:textId="64DDE700" w:rsidR="00F42C55" w:rsidRPr="00E87E09" w:rsidRDefault="00F42C55" w:rsidP="00DF626D">
            <w:pPr>
              <w:rPr>
                <w:rFonts w:ascii="Times New Roman" w:hAnsi="Times New Roman" w:cs="Times New Roman"/>
                <w:b/>
                <w:bCs/>
                <w:u w:val="single"/>
              </w:rPr>
            </w:pPr>
            <w:r w:rsidRPr="00E87E09">
              <w:rPr>
                <w:rFonts w:ascii="Times New Roman" w:hAnsi="Times New Roman" w:cs="Times New Roman"/>
                <w:b/>
                <w:bCs/>
                <w:u w:val="single"/>
              </w:rPr>
              <w:t xml:space="preserve">Week beginning:    </w:t>
            </w:r>
            <w:r w:rsidR="00470F5B">
              <w:rPr>
                <w:rFonts w:ascii="Times New Roman" w:hAnsi="Times New Roman" w:cs="Times New Roman"/>
                <w:b/>
                <w:bCs/>
                <w:u w:val="single"/>
              </w:rPr>
              <w:t>27</w:t>
            </w:r>
            <w:r w:rsidR="00E87E09" w:rsidRPr="00E87E09">
              <w:rPr>
                <w:rFonts w:ascii="Times New Roman" w:hAnsi="Times New Roman" w:cs="Times New Roman"/>
                <w:b/>
                <w:bCs/>
                <w:u w:val="single"/>
              </w:rPr>
              <w:t>-0</w:t>
            </w:r>
            <w:r w:rsidR="00470F5B">
              <w:rPr>
                <w:rFonts w:ascii="Times New Roman" w:hAnsi="Times New Roman" w:cs="Times New Roman"/>
                <w:b/>
                <w:bCs/>
                <w:u w:val="single"/>
              </w:rPr>
              <w:t>4</w:t>
            </w:r>
            <w:r w:rsidR="00E87E09" w:rsidRPr="00E87E09">
              <w:rPr>
                <w:rFonts w:ascii="Times New Roman" w:hAnsi="Times New Roman" w:cs="Times New Roman"/>
                <w:b/>
                <w:bCs/>
                <w:u w:val="single"/>
              </w:rPr>
              <w:t>-2020</w:t>
            </w:r>
            <w:r w:rsidRPr="00E87E09">
              <w:rPr>
                <w:rFonts w:ascii="Times New Roman" w:hAnsi="Times New Roman" w:cs="Times New Roman"/>
                <w:b/>
                <w:bCs/>
                <w:u w:val="single"/>
              </w:rPr>
              <w:t xml:space="preserve">                                    Class and Subject: </w:t>
            </w:r>
            <w:r w:rsidR="00807069">
              <w:rPr>
                <w:rFonts w:ascii="Times New Roman" w:hAnsi="Times New Roman" w:cs="Times New Roman"/>
                <w:b/>
                <w:bCs/>
                <w:u w:val="single"/>
              </w:rPr>
              <w:t>Millie</w:t>
            </w:r>
            <w:r w:rsidRPr="00E87E09">
              <w:rPr>
                <w:rFonts w:ascii="Times New Roman" w:hAnsi="Times New Roman" w:cs="Times New Roman"/>
                <w:b/>
                <w:bCs/>
                <w:u w:val="single"/>
              </w:rPr>
              <w:t xml:space="preserve">  </w:t>
            </w:r>
            <w:r w:rsidR="00E87E09" w:rsidRPr="00E87E09">
              <w:rPr>
                <w:rFonts w:ascii="Times New Roman" w:hAnsi="Times New Roman" w:cs="Times New Roman"/>
                <w:b/>
                <w:bCs/>
                <w:u w:val="single"/>
              </w:rPr>
              <w:t>4</w:t>
            </w:r>
            <w:r w:rsidR="00E87E09" w:rsidRPr="00E87E09">
              <w:rPr>
                <w:rFonts w:ascii="Times New Roman" w:hAnsi="Times New Roman" w:cs="Times New Roman"/>
                <w:b/>
                <w:bCs/>
                <w:u w:val="single"/>
                <w:vertAlign w:val="superscript"/>
              </w:rPr>
              <w:t>th</w:t>
            </w:r>
            <w:r w:rsidR="00E87E09" w:rsidRPr="00E87E09">
              <w:rPr>
                <w:rFonts w:ascii="Times New Roman" w:hAnsi="Times New Roman" w:cs="Times New Roman"/>
                <w:b/>
                <w:bCs/>
                <w:u w:val="single"/>
              </w:rPr>
              <w:t xml:space="preserve"> class </w:t>
            </w:r>
            <w:proofErr w:type="spellStart"/>
            <w:r w:rsidR="00E87E09" w:rsidRPr="00E87E09">
              <w:rPr>
                <w:rFonts w:ascii="Times New Roman" w:hAnsi="Times New Roman" w:cs="Times New Roman"/>
                <w:b/>
                <w:bCs/>
                <w:u w:val="single"/>
              </w:rPr>
              <w:t>maths</w:t>
            </w:r>
            <w:proofErr w:type="spellEnd"/>
            <w:r w:rsidRPr="00E87E09">
              <w:rPr>
                <w:rFonts w:ascii="Times New Roman" w:hAnsi="Times New Roman" w:cs="Times New Roman"/>
                <w:b/>
                <w:bCs/>
                <w:u w:val="single"/>
              </w:rPr>
              <w:t xml:space="preserve">                                   </w:t>
            </w:r>
            <w:bookmarkStart w:id="0" w:name="_GoBack"/>
            <w:bookmarkEnd w:id="0"/>
            <w:r w:rsidRPr="00E87E09">
              <w:rPr>
                <w:rFonts w:ascii="Times New Roman" w:hAnsi="Times New Roman" w:cs="Times New Roman"/>
                <w:b/>
                <w:bCs/>
                <w:u w:val="single"/>
              </w:rPr>
              <w:t xml:space="preserve">     SEN Teacher: </w:t>
            </w:r>
            <w:r w:rsidR="00E87E09" w:rsidRPr="00E87E09">
              <w:rPr>
                <w:rFonts w:ascii="Times New Roman" w:hAnsi="Times New Roman" w:cs="Times New Roman"/>
                <w:b/>
                <w:bCs/>
                <w:u w:val="single"/>
              </w:rPr>
              <w:t>Ms. Conran</w:t>
            </w:r>
          </w:p>
          <w:p w14:paraId="7D68788E" w14:textId="77777777" w:rsidR="00F42C55" w:rsidRPr="00E87E09" w:rsidRDefault="00F42C55" w:rsidP="00DF626D">
            <w:pPr>
              <w:rPr>
                <w:rFonts w:ascii="Times New Roman" w:hAnsi="Times New Roman" w:cs="Times New Roman"/>
                <w:b/>
                <w:bCs/>
                <w:u w:val="single"/>
              </w:rPr>
            </w:pPr>
            <w:r w:rsidRPr="00E87E09">
              <w:rPr>
                <w:rFonts w:ascii="Times New Roman" w:hAnsi="Times New Roman" w:cs="Times New Roman"/>
                <w:b/>
                <w:bCs/>
                <w:noProof/>
                <w:sz w:val="24"/>
                <w:szCs w:val="24"/>
                <w:u w:val="single"/>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7E09">
              <w:rPr>
                <w:rFonts w:ascii="Times New Roman" w:hAnsi="Times New Roman" w:cs="Times New Roman"/>
                <w:b/>
                <w:bCs/>
                <w:u w:val="single"/>
              </w:rPr>
              <w:br/>
              <w:t>Work below is to be carried out over a week. Uncompleted work can carry on to the following week.</w:t>
            </w:r>
          </w:p>
        </w:tc>
      </w:tr>
      <w:tr w:rsidR="00D56DA2" w14:paraId="36B69C3F" w14:textId="77777777" w:rsidTr="00DF626D">
        <w:trPr>
          <w:trHeight w:val="1257"/>
        </w:trPr>
        <w:tc>
          <w:tcPr>
            <w:tcW w:w="840" w:type="dxa"/>
          </w:tcPr>
          <w:p w14:paraId="2B79A922" w14:textId="77777777" w:rsidR="00F42C55" w:rsidRPr="00E278F0" w:rsidRDefault="00F42C55" w:rsidP="00DF626D">
            <w:pPr>
              <w:rPr>
                <w:b/>
              </w:rPr>
            </w:pPr>
            <w:r>
              <w:br/>
            </w:r>
            <w:r>
              <w:rPr>
                <w:b/>
              </w:rPr>
              <w:t>Week 31/03</w:t>
            </w:r>
            <w:r w:rsidRPr="00E278F0">
              <w:rPr>
                <w:b/>
              </w:rPr>
              <w:br/>
            </w:r>
          </w:p>
          <w:p w14:paraId="755A4907" w14:textId="77777777" w:rsidR="00F42C55" w:rsidRDefault="00F42C55" w:rsidP="00DF626D"/>
        </w:tc>
        <w:tc>
          <w:tcPr>
            <w:tcW w:w="3194" w:type="dxa"/>
          </w:tcPr>
          <w:p w14:paraId="64C48320" w14:textId="085766E8" w:rsidR="00E87E09" w:rsidRPr="00E87E09" w:rsidRDefault="00E87E09" w:rsidP="00E87E09">
            <w:pPr>
              <w:rPr>
                <w:rFonts w:ascii="Times New Roman" w:hAnsi="Times New Roman" w:cs="Times New Roman"/>
                <w:b/>
                <w:bCs/>
              </w:rPr>
            </w:pPr>
            <w:r w:rsidRPr="00E87E09">
              <w:rPr>
                <w:rFonts w:ascii="Times New Roman" w:hAnsi="Times New Roman" w:cs="Times New Roman"/>
                <w:b/>
                <w:bCs/>
              </w:rPr>
              <w:t>Activi</w:t>
            </w:r>
            <w:r w:rsidR="00470F5B">
              <w:rPr>
                <w:rFonts w:ascii="Times New Roman" w:hAnsi="Times New Roman" w:cs="Times New Roman"/>
                <w:b/>
                <w:bCs/>
              </w:rPr>
              <w:t xml:space="preserve">ties </w:t>
            </w:r>
            <w:r w:rsidR="00232A88">
              <w:rPr>
                <w:rFonts w:ascii="Times New Roman" w:hAnsi="Times New Roman" w:cs="Times New Roman"/>
                <w:b/>
                <w:bCs/>
              </w:rPr>
              <w:t>attached</w:t>
            </w:r>
            <w:r w:rsidR="00470F5B">
              <w:rPr>
                <w:rFonts w:ascii="Times New Roman" w:hAnsi="Times New Roman" w:cs="Times New Roman"/>
                <w:b/>
                <w:bCs/>
              </w:rPr>
              <w:t xml:space="preserve"> below</w:t>
            </w:r>
          </w:p>
          <w:p w14:paraId="11378042" w14:textId="77777777" w:rsidR="00232A88" w:rsidRDefault="00232A88" w:rsidP="00232A88">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Complete the activity sheets below at your own pace.  You may print the activity sheets or else write the work into your copy.  Don’t worry if you don’t finish all of the activities.  Work at your own pace.</w:t>
            </w:r>
          </w:p>
          <w:p w14:paraId="3A295A37" w14:textId="622463F7" w:rsidR="00233885" w:rsidRDefault="00F42C55" w:rsidP="00232A88">
            <w:pPr>
              <w:pStyle w:val="ListParagraph"/>
              <w:ind w:left="357"/>
            </w:pPr>
            <w:r>
              <w:br/>
            </w:r>
            <w:r>
              <w:br/>
            </w:r>
            <w:r>
              <w:br/>
            </w:r>
            <w:r>
              <w:br/>
            </w:r>
            <w:r>
              <w:br/>
            </w:r>
          </w:p>
          <w:p w14:paraId="68519DDA" w14:textId="6DAEAA42" w:rsidR="00F42C55" w:rsidRPr="00D441DC" w:rsidRDefault="00F42C55" w:rsidP="004C1392">
            <w:pPr>
              <w:pStyle w:val="ListParagraph"/>
            </w:pPr>
            <w:r>
              <w:br/>
            </w:r>
          </w:p>
        </w:tc>
        <w:tc>
          <w:tcPr>
            <w:tcW w:w="5188" w:type="dxa"/>
          </w:tcPr>
          <w:p w14:paraId="67163B59" w14:textId="77777777" w:rsidR="00F42C55" w:rsidRDefault="00E87E09" w:rsidP="00E87E09">
            <w:pPr>
              <w:rPr>
                <w:rFonts w:ascii="Times New Roman" w:hAnsi="Times New Roman" w:cs="Times New Roman"/>
                <w:b/>
                <w:bCs/>
              </w:rPr>
            </w:pPr>
            <w:r>
              <w:rPr>
                <w:rFonts w:ascii="Times New Roman" w:hAnsi="Times New Roman" w:cs="Times New Roman"/>
                <w:b/>
                <w:bCs/>
              </w:rPr>
              <w:t>Time</w:t>
            </w:r>
          </w:p>
          <w:p w14:paraId="516805D3" w14:textId="0648EEE1" w:rsidR="00E87E09" w:rsidRDefault="00E87E09" w:rsidP="00E87E09">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Download this app: “Interactive Telling Time” app.  This app is a great way to practice telling the time.  It is fun and is also free to download!</w:t>
            </w:r>
          </w:p>
          <w:p w14:paraId="09443615" w14:textId="796B6033" w:rsidR="00E87E09" w:rsidRPr="00E87E09" w:rsidRDefault="00E87E09" w:rsidP="00E87E09">
            <w:pPr>
              <w:rPr>
                <w:rFonts w:ascii="Times New Roman" w:hAnsi="Times New Roman" w:cs="Times New Roman"/>
                <w:b/>
                <w:bCs/>
              </w:rPr>
            </w:pPr>
            <w:r>
              <w:rPr>
                <w:b/>
                <w:bCs/>
                <w:noProof/>
              </w:rPr>
              <w:drawing>
                <wp:inline distT="0" distB="0" distL="0" distR="0" wp14:anchorId="27567871" wp14:editId="3B5760E4">
                  <wp:extent cx="2857500" cy="1600200"/>
                  <wp:effectExtent l="0" t="0" r="0" b="0"/>
                  <wp:docPr id="2" name="Picture 2" descr="C:\Users\eimea\AppData\Local\Microsoft\Windows\INetCache\Content.MSO\55B832C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imea\AppData\Local\Microsoft\Windows\INetCache\Content.MSO\55B832C1.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tc>
        <w:tc>
          <w:tcPr>
            <w:tcW w:w="4726" w:type="dxa"/>
          </w:tcPr>
          <w:p w14:paraId="18DB75C2" w14:textId="1A9179A3" w:rsidR="00F42C55" w:rsidRDefault="007F2925" w:rsidP="00DF626D">
            <w:pPr>
              <w:rPr>
                <w:rFonts w:ascii="Times New Roman" w:hAnsi="Times New Roman" w:cs="Times New Roman"/>
                <w:b/>
                <w:bCs/>
              </w:rPr>
            </w:pPr>
            <w:r>
              <w:rPr>
                <w:rFonts w:ascii="Times New Roman" w:hAnsi="Times New Roman" w:cs="Times New Roman"/>
                <w:b/>
                <w:bCs/>
              </w:rPr>
              <w:t xml:space="preserve">Online </w:t>
            </w:r>
            <w:proofErr w:type="spellStart"/>
            <w:r>
              <w:rPr>
                <w:rFonts w:ascii="Times New Roman" w:hAnsi="Times New Roman" w:cs="Times New Roman"/>
                <w:b/>
                <w:bCs/>
              </w:rPr>
              <w:t>Maths</w:t>
            </w:r>
            <w:proofErr w:type="spellEnd"/>
            <w:r>
              <w:rPr>
                <w:rFonts w:ascii="Times New Roman" w:hAnsi="Times New Roman" w:cs="Times New Roman"/>
                <w:b/>
                <w:bCs/>
              </w:rPr>
              <w:t xml:space="preserve"> Games:</w:t>
            </w:r>
          </w:p>
          <w:p w14:paraId="4141F96F" w14:textId="20EB2156" w:rsidR="007F2925" w:rsidRDefault="007F2925" w:rsidP="007F2925">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“Top Marks” website.  </w:t>
            </w:r>
          </w:p>
          <w:p w14:paraId="776AAC97" w14:textId="77777777" w:rsidR="007F2925" w:rsidRDefault="007F2925" w:rsidP="007F2925">
            <w:pPr>
              <w:pStyle w:val="ListParagraph"/>
              <w:numPr>
                <w:ilvl w:val="0"/>
                <w:numId w:val="3"/>
              </w:numPr>
              <w:ind w:left="357" w:hanging="357"/>
              <w:rPr>
                <w:rFonts w:ascii="Times New Roman" w:hAnsi="Times New Roman" w:cs="Times New Roman"/>
                <w:sz w:val="24"/>
                <w:szCs w:val="24"/>
              </w:rPr>
            </w:pPr>
          </w:p>
          <w:p w14:paraId="01B7A6B7" w14:textId="5240A96A" w:rsidR="007F2925" w:rsidRDefault="007F2925" w:rsidP="007F2925">
            <w:pPr>
              <w:pStyle w:val="ListParagraph"/>
              <w:numPr>
                <w:ilvl w:val="0"/>
                <w:numId w:val="3"/>
              </w:numPr>
              <w:ind w:left="357" w:hanging="357"/>
              <w:jc w:val="center"/>
              <w:rPr>
                <w:rFonts w:ascii="Times New Roman" w:hAnsi="Times New Roman" w:cs="Times New Roman"/>
                <w:sz w:val="24"/>
                <w:szCs w:val="24"/>
              </w:rPr>
            </w:pPr>
            <w:r>
              <w:rPr>
                <w:noProof/>
              </w:rPr>
              <w:drawing>
                <wp:inline distT="0" distB="0" distL="0" distR="0" wp14:anchorId="15B01895" wp14:editId="26FCCBB1">
                  <wp:extent cx="1657350" cy="167211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1562" cy="1676363"/>
                          </a:xfrm>
                          <a:prstGeom prst="rect">
                            <a:avLst/>
                          </a:prstGeom>
                        </pic:spPr>
                      </pic:pic>
                    </a:graphicData>
                  </a:graphic>
                </wp:inline>
              </w:drawing>
            </w:r>
          </w:p>
          <w:p w14:paraId="588D1D7A" w14:textId="0F007C5B" w:rsidR="007F2925" w:rsidRDefault="007F2925" w:rsidP="007F2925">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There is some very enjoyable games for you to practice your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Here are some suggestions for games that you may enjoy.</w:t>
            </w:r>
          </w:p>
          <w:p w14:paraId="38B0ADDC" w14:textId="77777777" w:rsidR="007F2925" w:rsidRDefault="007F2925" w:rsidP="007F292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Counting: Teddy Numbers, Ladybird Spots, Helicopter Rescue, Chopper Squad.</w:t>
            </w:r>
          </w:p>
          <w:p w14:paraId="6D0A90E9" w14:textId="77777777" w:rsidR="007F2925" w:rsidRDefault="007F2925" w:rsidP="007F292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Sequencing Numbers: Caterpillar Ordering, Paint the Squares, Chinese Dragon.</w:t>
            </w:r>
          </w:p>
          <w:p w14:paraId="49661921" w14:textId="77777777" w:rsidR="007F2925" w:rsidRDefault="007F2925" w:rsidP="007F292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Addition and Subtraction: Mental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xml:space="preserve"> Train, Daily 10, Number Fact Families, Ten Frames.</w:t>
            </w:r>
          </w:p>
          <w:p w14:paraId="279BF6F9" w14:textId="01B72212" w:rsidR="00F42C55" w:rsidRPr="00D56DA2" w:rsidRDefault="007F2925" w:rsidP="00D56DA2">
            <w:pPr>
              <w:pStyle w:val="ListParagraph"/>
              <w:numPr>
                <w:ilvl w:val="0"/>
                <w:numId w:val="4"/>
              </w:numPr>
              <w:rPr>
                <w:rFonts w:ascii="Times New Roman" w:hAnsi="Times New Roman" w:cs="Times New Roman"/>
                <w:sz w:val="24"/>
                <w:szCs w:val="24"/>
              </w:rPr>
            </w:pPr>
            <w:r>
              <w:rPr>
                <w:rFonts w:ascii="Times New Roman" w:hAnsi="Times New Roman" w:cs="Times New Roman"/>
                <w:i/>
                <w:iCs/>
                <w:sz w:val="24"/>
                <w:szCs w:val="24"/>
              </w:rPr>
              <w:t>These are just some focused suggestions, but feel free to explore some of the other games. Enjoy.</w:t>
            </w:r>
          </w:p>
          <w:p w14:paraId="255E88E6" w14:textId="77777777" w:rsidR="00F42C55" w:rsidRDefault="00F42C55" w:rsidP="00DF626D"/>
        </w:tc>
      </w:tr>
      <w:tr w:rsidR="00D56DA2" w14:paraId="6C934855" w14:textId="77777777" w:rsidTr="00DF626D">
        <w:tc>
          <w:tcPr>
            <w:tcW w:w="840" w:type="dxa"/>
          </w:tcPr>
          <w:p w14:paraId="1694FBAD" w14:textId="77777777" w:rsidR="00F42C55" w:rsidRDefault="00F42C55" w:rsidP="00DF626D"/>
        </w:tc>
        <w:tc>
          <w:tcPr>
            <w:tcW w:w="3194" w:type="dxa"/>
          </w:tcPr>
          <w:p w14:paraId="39437360" w14:textId="77777777" w:rsidR="00F42C55" w:rsidRDefault="00D56DA2" w:rsidP="00D56DA2">
            <w:pPr>
              <w:rPr>
                <w:rFonts w:ascii="Times New Roman" w:hAnsi="Times New Roman" w:cs="Times New Roman"/>
                <w:b/>
                <w:bCs/>
              </w:rPr>
            </w:pPr>
            <w:r>
              <w:rPr>
                <w:rFonts w:ascii="Times New Roman" w:hAnsi="Times New Roman" w:cs="Times New Roman"/>
                <w:b/>
                <w:bCs/>
              </w:rPr>
              <w:t>Board Games</w:t>
            </w:r>
          </w:p>
          <w:p w14:paraId="3AB57A36" w14:textId="77777777" w:rsidR="00D56DA2" w:rsidRDefault="00D56DA2" w:rsidP="00D56DA2">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 xml:space="preserve">Board Games:  If you had ‘Snakes and Ladders’ at home, this would be great to </w:t>
            </w:r>
            <w:proofErr w:type="spellStart"/>
            <w:r>
              <w:rPr>
                <w:rFonts w:ascii="Times New Roman" w:hAnsi="Times New Roman" w:cs="Times New Roman"/>
                <w:sz w:val="24"/>
                <w:szCs w:val="24"/>
              </w:rPr>
              <w:t>practise</w:t>
            </w:r>
            <w:proofErr w:type="spellEnd"/>
            <w:r>
              <w:rPr>
                <w:rFonts w:ascii="Times New Roman" w:hAnsi="Times New Roman" w:cs="Times New Roman"/>
                <w:sz w:val="24"/>
                <w:szCs w:val="24"/>
              </w:rPr>
              <w:t xml:space="preserve"> your counting.  You could also throw the dice twice and add the numbers before counting forward.</w:t>
            </w:r>
          </w:p>
          <w:p w14:paraId="14D20AB2" w14:textId="26D75210" w:rsidR="00D56DA2" w:rsidRPr="00D56DA2" w:rsidRDefault="00D56DA2" w:rsidP="00D56DA2">
            <w:pPr>
              <w:jc w:val="center"/>
              <w:rPr>
                <w:rFonts w:ascii="Times New Roman" w:hAnsi="Times New Roman" w:cs="Times New Roman"/>
              </w:rPr>
            </w:pPr>
            <w:r>
              <w:rPr>
                <w:noProof/>
              </w:rPr>
              <w:drawing>
                <wp:inline distT="0" distB="0" distL="0" distR="0" wp14:anchorId="2D73EE9B" wp14:editId="7F95D5EF">
                  <wp:extent cx="1552575" cy="1552575"/>
                  <wp:effectExtent l="0" t="0" r="9525" b="9525"/>
                  <wp:docPr id="3" name="Picture 3" descr="Snakes And Ladders Board Game Cartoon Illustration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nakes And Ladders Board Game Cartoon Illustration Royalty Fre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2575" cy="1552575"/>
                          </a:xfrm>
                          <a:prstGeom prst="rect">
                            <a:avLst/>
                          </a:prstGeom>
                          <a:noFill/>
                          <a:ln>
                            <a:noFill/>
                          </a:ln>
                        </pic:spPr>
                      </pic:pic>
                    </a:graphicData>
                  </a:graphic>
                </wp:inline>
              </w:drawing>
            </w:r>
          </w:p>
        </w:tc>
        <w:tc>
          <w:tcPr>
            <w:tcW w:w="5188" w:type="dxa"/>
          </w:tcPr>
          <w:p w14:paraId="21BC0EC7" w14:textId="79CC63F6" w:rsidR="00D56DA2" w:rsidRDefault="00D56DA2" w:rsidP="00D56DA2">
            <w:pPr>
              <w:rPr>
                <w:rFonts w:ascii="Times New Roman" w:hAnsi="Times New Roman" w:cs="Times New Roman"/>
                <w:b/>
                <w:bCs/>
              </w:rPr>
            </w:pPr>
            <w:r>
              <w:rPr>
                <w:rFonts w:ascii="Times New Roman" w:hAnsi="Times New Roman" w:cs="Times New Roman"/>
                <w:b/>
                <w:bCs/>
              </w:rPr>
              <w:t>Outdoor Games</w:t>
            </w:r>
          </w:p>
          <w:p w14:paraId="0BD1275E" w14:textId="77777777" w:rsidR="00D56DA2" w:rsidRDefault="00D56DA2" w:rsidP="00D56DA2">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Outdoor Games: Throw a ball with a partner or in a circle of a few people and count on as you catch the ball.  See how far you can count before the ball drops (you can count on from a higher number too, you don’t have to start at 1).</w:t>
            </w:r>
          </w:p>
          <w:p w14:paraId="0E1E1ACF" w14:textId="64C1C2B7" w:rsidR="00F42C55" w:rsidRDefault="00D56DA2" w:rsidP="00D56DA2">
            <w:pPr>
              <w:jc w:val="center"/>
            </w:pPr>
            <w:r>
              <w:rPr>
                <w:noProof/>
              </w:rPr>
              <w:drawing>
                <wp:inline distT="0" distB="0" distL="0" distR="0" wp14:anchorId="7857C569" wp14:editId="5A3D52AA">
                  <wp:extent cx="2543175" cy="1800225"/>
                  <wp:effectExtent l="0" t="0" r="9525" b="9525"/>
                  <wp:docPr id="4" name="Picture 4" descr="C:\Users\eimea\AppData\Local\Microsoft\Windows\INetCache\Content.MSO\1E6F5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1E6F59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3175" cy="1800225"/>
                          </a:xfrm>
                          <a:prstGeom prst="rect">
                            <a:avLst/>
                          </a:prstGeom>
                          <a:noFill/>
                          <a:ln>
                            <a:noFill/>
                          </a:ln>
                        </pic:spPr>
                      </pic:pic>
                    </a:graphicData>
                  </a:graphic>
                </wp:inline>
              </w:drawing>
            </w:r>
            <w:r w:rsidR="00F42C55">
              <w:br/>
            </w:r>
          </w:p>
        </w:tc>
        <w:tc>
          <w:tcPr>
            <w:tcW w:w="4726" w:type="dxa"/>
          </w:tcPr>
          <w:p w14:paraId="1695DD26" w14:textId="13D1FC65" w:rsidR="00D56DA2" w:rsidRDefault="00D56DA2" w:rsidP="00D56DA2">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b/>
                <w:bCs/>
                <w:sz w:val="24"/>
                <w:szCs w:val="24"/>
              </w:rPr>
              <w:t>Money</w:t>
            </w:r>
          </w:p>
          <w:p w14:paraId="30DF58AB" w14:textId="3123DA31" w:rsidR="00D56DA2" w:rsidRDefault="00D56DA2" w:rsidP="00D56DA2">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 xml:space="preserve">Everyday </w:t>
            </w:r>
            <w:proofErr w:type="spellStart"/>
            <w:r>
              <w:rPr>
                <w:rFonts w:ascii="Times New Roman" w:hAnsi="Times New Roman" w:cs="Times New Roman"/>
                <w:sz w:val="24"/>
                <w:szCs w:val="24"/>
              </w:rPr>
              <w:t>maths</w:t>
            </w:r>
            <w:proofErr w:type="spellEnd"/>
            <w:r>
              <w:rPr>
                <w:rFonts w:ascii="Times New Roman" w:hAnsi="Times New Roman" w:cs="Times New Roman"/>
                <w:sz w:val="24"/>
                <w:szCs w:val="24"/>
              </w:rPr>
              <w:t>: Grocery shopping, rounding item prices up to the highest euro to find estimates on prices.</w:t>
            </w:r>
          </w:p>
          <w:p w14:paraId="47764D29" w14:textId="6B184474" w:rsidR="00D56DA2" w:rsidRDefault="00D56DA2" w:rsidP="00D56DA2">
            <w:pPr>
              <w:pStyle w:val="ListParagraph"/>
              <w:numPr>
                <w:ilvl w:val="0"/>
                <w:numId w:val="5"/>
              </w:numPr>
              <w:ind w:left="357" w:hanging="357"/>
              <w:rPr>
                <w:rFonts w:ascii="Times New Roman" w:hAnsi="Times New Roman" w:cs="Times New Roman"/>
                <w:sz w:val="24"/>
                <w:szCs w:val="24"/>
              </w:rPr>
            </w:pPr>
            <w:r>
              <w:rPr>
                <w:rFonts w:ascii="Times New Roman" w:hAnsi="Times New Roman" w:cs="Times New Roman"/>
                <w:sz w:val="24"/>
                <w:szCs w:val="24"/>
              </w:rPr>
              <w:t>Find items and prices on the Tesco or Supervalu websites. Estimate prices to the nearest euro.</w:t>
            </w:r>
          </w:p>
          <w:p w14:paraId="7096B506" w14:textId="40486108" w:rsidR="00D56DA2" w:rsidRDefault="00D56DA2" w:rsidP="00D56DA2">
            <w:pPr>
              <w:rPr>
                <w:b/>
                <w:bCs/>
              </w:rPr>
            </w:pPr>
          </w:p>
          <w:p w14:paraId="60ABAA74" w14:textId="253F8621" w:rsidR="00F42C55" w:rsidRPr="004E55FA" w:rsidRDefault="00F42C55" w:rsidP="00DF626D">
            <w:pPr>
              <w:rPr>
                <w:b/>
                <w:bCs/>
              </w:rPr>
            </w:pPr>
            <w:r>
              <w:rPr>
                <w:b/>
                <w:bCs/>
              </w:rPr>
              <w:br/>
            </w:r>
          </w:p>
          <w:p w14:paraId="34B706F9" w14:textId="77777777" w:rsidR="00F42C55" w:rsidRDefault="00F42C55" w:rsidP="00DF626D"/>
        </w:tc>
      </w:tr>
    </w:tbl>
    <w:p w14:paraId="068C0B74" w14:textId="43B2B486" w:rsidR="00DF626D" w:rsidRDefault="00DF626D"/>
    <w:p w14:paraId="39C45E5C" w14:textId="3D64B58E" w:rsidR="008B7910" w:rsidRDefault="008B7910"/>
    <w:p w14:paraId="5B95E306" w14:textId="2033403D" w:rsidR="008B7910" w:rsidRDefault="008B7910"/>
    <w:p w14:paraId="69341C94" w14:textId="0F39515B" w:rsidR="008B7910" w:rsidRDefault="008B7910"/>
    <w:p w14:paraId="24F2BFA4" w14:textId="0FAEB72B" w:rsidR="008B7910" w:rsidRDefault="008B7910"/>
    <w:p w14:paraId="3CB5B620" w14:textId="4C1A35AB" w:rsidR="008B7910" w:rsidRDefault="00470F5B">
      <w:r>
        <w:rPr>
          <w:noProof/>
        </w:rPr>
        <w:lastRenderedPageBreak/>
        <w:drawing>
          <wp:inline distT="0" distB="0" distL="0" distR="0" wp14:anchorId="12C4F824" wp14:editId="522C5888">
            <wp:extent cx="3995354" cy="48387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20046" cy="4868603"/>
                    </a:xfrm>
                    <a:prstGeom prst="rect">
                      <a:avLst/>
                    </a:prstGeom>
                  </pic:spPr>
                </pic:pic>
              </a:graphicData>
            </a:graphic>
          </wp:inline>
        </w:drawing>
      </w:r>
      <w:r>
        <w:rPr>
          <w:noProof/>
        </w:rPr>
        <w:drawing>
          <wp:inline distT="0" distB="0" distL="0" distR="0" wp14:anchorId="514364C8" wp14:editId="757DDD5F">
            <wp:extent cx="4846955" cy="573151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46955" cy="5731510"/>
                    </a:xfrm>
                    <a:prstGeom prst="rect">
                      <a:avLst/>
                    </a:prstGeom>
                  </pic:spPr>
                </pic:pic>
              </a:graphicData>
            </a:graphic>
          </wp:inline>
        </w:drawing>
      </w:r>
    </w:p>
    <w:p w14:paraId="2489C347" w14:textId="3EBEAF40" w:rsidR="002B7638" w:rsidRDefault="00F80C41">
      <w:r>
        <w:rPr>
          <w:noProof/>
        </w:rPr>
        <w:lastRenderedPageBreak/>
        <w:drawing>
          <wp:inline distT="0" distB="0" distL="0" distR="0" wp14:anchorId="6315637B" wp14:editId="46964A63">
            <wp:extent cx="7820025" cy="45243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820025" cy="4524375"/>
                    </a:xfrm>
                    <a:prstGeom prst="rect">
                      <a:avLst/>
                    </a:prstGeom>
                  </pic:spPr>
                </pic:pic>
              </a:graphicData>
            </a:graphic>
          </wp:inline>
        </w:drawing>
      </w:r>
    </w:p>
    <w:p w14:paraId="3455F062" w14:textId="727BF4C4" w:rsidR="00F80C41" w:rsidRDefault="00F80C41">
      <w:r>
        <w:rPr>
          <w:noProof/>
        </w:rPr>
        <w:lastRenderedPageBreak/>
        <w:drawing>
          <wp:inline distT="0" distB="0" distL="0" distR="0" wp14:anchorId="68D7807B" wp14:editId="2E68D3EA">
            <wp:extent cx="3657600" cy="4972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57600" cy="4972050"/>
                    </a:xfrm>
                    <a:prstGeom prst="rect">
                      <a:avLst/>
                    </a:prstGeom>
                  </pic:spPr>
                </pic:pic>
              </a:graphicData>
            </a:graphic>
          </wp:inline>
        </w:drawing>
      </w:r>
      <w:r>
        <w:rPr>
          <w:noProof/>
        </w:rPr>
        <w:drawing>
          <wp:inline distT="0" distB="0" distL="0" distR="0" wp14:anchorId="1869F279" wp14:editId="3387DBC2">
            <wp:extent cx="3705225" cy="46386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05225" cy="4638675"/>
                    </a:xfrm>
                    <a:prstGeom prst="rect">
                      <a:avLst/>
                    </a:prstGeom>
                  </pic:spPr>
                </pic:pic>
              </a:graphicData>
            </a:graphic>
          </wp:inline>
        </w:drawing>
      </w:r>
    </w:p>
    <w:p w14:paraId="237AF2BB" w14:textId="463BEB6A" w:rsidR="00F80C41" w:rsidRDefault="00F80C41"/>
    <w:p w14:paraId="03C31DE6" w14:textId="6F5EB29B" w:rsidR="006D4CA5" w:rsidRDefault="006D4CA5"/>
    <w:p w14:paraId="20D119AA" w14:textId="05388721" w:rsidR="00E549EE" w:rsidRDefault="006D4CA5">
      <w:pPr>
        <w:rPr>
          <w:noProof/>
        </w:rPr>
      </w:pPr>
      <w:r>
        <w:rPr>
          <w:noProof/>
        </w:rPr>
        <w:lastRenderedPageBreak/>
        <w:drawing>
          <wp:inline distT="0" distB="0" distL="0" distR="0" wp14:anchorId="2093820F" wp14:editId="0206686C">
            <wp:extent cx="4029075" cy="5730923"/>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30986" cy="5733641"/>
                    </a:xfrm>
                    <a:prstGeom prst="rect">
                      <a:avLst/>
                    </a:prstGeom>
                  </pic:spPr>
                </pic:pic>
              </a:graphicData>
            </a:graphic>
          </wp:inline>
        </w:drawing>
      </w:r>
      <w:r w:rsidR="00E549EE" w:rsidRPr="00E549EE">
        <w:rPr>
          <w:noProof/>
        </w:rPr>
        <w:t xml:space="preserve"> </w:t>
      </w:r>
      <w:r w:rsidR="00E549EE">
        <w:rPr>
          <w:noProof/>
        </w:rPr>
        <w:lastRenderedPageBreak/>
        <w:drawing>
          <wp:inline distT="0" distB="0" distL="0" distR="0" wp14:anchorId="7A6310A5" wp14:editId="45828905">
            <wp:extent cx="7839075" cy="50768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839075" cy="5076825"/>
                    </a:xfrm>
                    <a:prstGeom prst="rect">
                      <a:avLst/>
                    </a:prstGeom>
                  </pic:spPr>
                </pic:pic>
              </a:graphicData>
            </a:graphic>
          </wp:inline>
        </w:drawing>
      </w:r>
    </w:p>
    <w:p w14:paraId="64A4C212" w14:textId="3B046C1B" w:rsidR="00E549EE" w:rsidRDefault="00E549EE">
      <w:pPr>
        <w:rPr>
          <w:noProof/>
        </w:rPr>
      </w:pPr>
      <w:r>
        <w:rPr>
          <w:noProof/>
        </w:rPr>
        <w:lastRenderedPageBreak/>
        <w:drawing>
          <wp:inline distT="0" distB="0" distL="0" distR="0" wp14:anchorId="2600EC22" wp14:editId="0C6F971E">
            <wp:extent cx="7934325" cy="512445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934325" cy="5124450"/>
                    </a:xfrm>
                    <a:prstGeom prst="rect">
                      <a:avLst/>
                    </a:prstGeom>
                  </pic:spPr>
                </pic:pic>
              </a:graphicData>
            </a:graphic>
          </wp:inline>
        </w:drawing>
      </w:r>
    </w:p>
    <w:p w14:paraId="33B41E0D" w14:textId="5CE9F4A1" w:rsidR="00E549EE" w:rsidRDefault="00E549EE">
      <w:pPr>
        <w:rPr>
          <w:noProof/>
        </w:rPr>
      </w:pPr>
      <w:r>
        <w:rPr>
          <w:noProof/>
        </w:rPr>
        <w:lastRenderedPageBreak/>
        <w:drawing>
          <wp:inline distT="0" distB="0" distL="0" distR="0" wp14:anchorId="165AB748" wp14:editId="31360320">
            <wp:extent cx="7810500" cy="4572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810500" cy="4572000"/>
                    </a:xfrm>
                    <a:prstGeom prst="rect">
                      <a:avLst/>
                    </a:prstGeom>
                  </pic:spPr>
                </pic:pic>
              </a:graphicData>
            </a:graphic>
          </wp:inline>
        </w:drawing>
      </w:r>
    </w:p>
    <w:p w14:paraId="1EF6CB0A" w14:textId="512F5B5F" w:rsidR="006D4CA5" w:rsidRDefault="00260CBE">
      <w:r>
        <w:rPr>
          <w:noProof/>
        </w:rPr>
        <w:lastRenderedPageBreak/>
        <w:drawing>
          <wp:inline distT="0" distB="0" distL="0" distR="0" wp14:anchorId="148E4044" wp14:editId="30442262">
            <wp:extent cx="7905750" cy="5619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905750" cy="5619750"/>
                    </a:xfrm>
                    <a:prstGeom prst="rect">
                      <a:avLst/>
                    </a:prstGeom>
                  </pic:spPr>
                </pic:pic>
              </a:graphicData>
            </a:graphic>
          </wp:inline>
        </w:drawing>
      </w:r>
    </w:p>
    <w:p w14:paraId="40302966" w14:textId="2DC385FA" w:rsidR="00260CBE" w:rsidRDefault="00260CBE">
      <w:r>
        <w:rPr>
          <w:noProof/>
        </w:rPr>
        <w:lastRenderedPageBreak/>
        <w:drawing>
          <wp:inline distT="0" distB="0" distL="0" distR="0" wp14:anchorId="42C16647" wp14:editId="107D960D">
            <wp:extent cx="7800975" cy="56388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800975" cy="5638800"/>
                    </a:xfrm>
                    <a:prstGeom prst="rect">
                      <a:avLst/>
                    </a:prstGeom>
                  </pic:spPr>
                </pic:pic>
              </a:graphicData>
            </a:graphic>
          </wp:inline>
        </w:drawing>
      </w:r>
    </w:p>
    <w:p w14:paraId="40F7A089" w14:textId="1434CBBD" w:rsidR="00260CBE" w:rsidRDefault="00260CBE">
      <w:r>
        <w:rPr>
          <w:noProof/>
        </w:rPr>
        <w:lastRenderedPageBreak/>
        <w:drawing>
          <wp:inline distT="0" distB="0" distL="0" distR="0" wp14:anchorId="5761D550" wp14:editId="5F41544C">
            <wp:extent cx="3743325" cy="5372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43325" cy="5372100"/>
                    </a:xfrm>
                    <a:prstGeom prst="rect">
                      <a:avLst/>
                    </a:prstGeom>
                  </pic:spPr>
                </pic:pic>
              </a:graphicData>
            </a:graphic>
          </wp:inline>
        </w:drawing>
      </w:r>
      <w:r>
        <w:rPr>
          <w:noProof/>
        </w:rPr>
        <w:drawing>
          <wp:inline distT="0" distB="0" distL="0" distR="0" wp14:anchorId="5D56F28E" wp14:editId="6BA410F8">
            <wp:extent cx="3752850" cy="53244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52850" cy="5324475"/>
                    </a:xfrm>
                    <a:prstGeom prst="rect">
                      <a:avLst/>
                    </a:prstGeom>
                  </pic:spPr>
                </pic:pic>
              </a:graphicData>
            </a:graphic>
          </wp:inline>
        </w:drawing>
      </w:r>
    </w:p>
    <w:p w14:paraId="4878BF24" w14:textId="4DDB07C0" w:rsidR="00260CBE" w:rsidRDefault="00260CBE"/>
    <w:p w14:paraId="66C541E4" w14:textId="7FE76418" w:rsidR="00260CBE" w:rsidRDefault="00260CBE">
      <w:r>
        <w:rPr>
          <w:noProof/>
        </w:rPr>
        <w:lastRenderedPageBreak/>
        <w:drawing>
          <wp:inline distT="0" distB="0" distL="0" distR="0" wp14:anchorId="6AF7E247" wp14:editId="42B0BDD8">
            <wp:extent cx="3733800" cy="40862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33800" cy="4086225"/>
                    </a:xfrm>
                    <a:prstGeom prst="rect">
                      <a:avLst/>
                    </a:prstGeom>
                  </pic:spPr>
                </pic:pic>
              </a:graphicData>
            </a:graphic>
          </wp:inline>
        </w:drawing>
      </w:r>
    </w:p>
    <w:p w14:paraId="4C06CB8C" w14:textId="3BBBA1EF" w:rsidR="00C81673" w:rsidRDefault="00C81673"/>
    <w:p w14:paraId="28403321" w14:textId="2BA86294" w:rsidR="00C81673" w:rsidRDefault="00C81673"/>
    <w:p w14:paraId="43014604" w14:textId="4158889C" w:rsidR="00C81673" w:rsidRDefault="00C81673"/>
    <w:p w14:paraId="7C7D9A0A" w14:textId="5BD8F29F" w:rsidR="00C81673" w:rsidRDefault="00C81673"/>
    <w:p w14:paraId="0E9158DF" w14:textId="080B58E0" w:rsidR="00C81673" w:rsidRDefault="00C81673"/>
    <w:p w14:paraId="365D3A4E" w14:textId="42779A56" w:rsidR="00C81673" w:rsidRDefault="00C81673"/>
    <w:p w14:paraId="4348FB74" w14:textId="575B71D2" w:rsidR="00C81673" w:rsidRDefault="00C81673"/>
    <w:p w14:paraId="6A2A620C" w14:textId="6D2076C1" w:rsidR="00C81673" w:rsidRDefault="00C81673">
      <w:r>
        <w:rPr>
          <w:noProof/>
        </w:rPr>
        <w:drawing>
          <wp:inline distT="0" distB="0" distL="0" distR="0" wp14:anchorId="2DD24C62" wp14:editId="77C90957">
            <wp:extent cx="3676650" cy="5143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676650" cy="5143500"/>
                    </a:xfrm>
                    <a:prstGeom prst="rect">
                      <a:avLst/>
                    </a:prstGeom>
                  </pic:spPr>
                </pic:pic>
              </a:graphicData>
            </a:graphic>
          </wp:inline>
        </w:drawing>
      </w:r>
    </w:p>
    <w:p w14:paraId="6A67EB86" w14:textId="056166EB" w:rsidR="00DF626D" w:rsidRDefault="00DF626D"/>
    <w:p w14:paraId="04B5EEBC" w14:textId="72882C82" w:rsidR="00DF626D" w:rsidRDefault="00DF626D"/>
    <w:p w14:paraId="02BC3827" w14:textId="7315066B" w:rsidR="00DF626D" w:rsidRDefault="00DF626D"/>
    <w:p w14:paraId="08A4377D" w14:textId="05AD7926" w:rsidR="00DF626D" w:rsidRDefault="00232A88">
      <w:r>
        <w:rPr>
          <w:noProof/>
        </w:rPr>
        <w:lastRenderedPageBreak/>
        <w:drawing>
          <wp:inline distT="0" distB="0" distL="0" distR="0" wp14:anchorId="5EB9945A" wp14:editId="107D3BE1">
            <wp:extent cx="3686175" cy="48863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86175" cy="4886325"/>
                    </a:xfrm>
                    <a:prstGeom prst="rect">
                      <a:avLst/>
                    </a:prstGeom>
                  </pic:spPr>
                </pic:pic>
              </a:graphicData>
            </a:graphic>
          </wp:inline>
        </w:drawing>
      </w:r>
      <w:r>
        <w:rPr>
          <w:noProof/>
        </w:rPr>
        <w:drawing>
          <wp:inline distT="0" distB="0" distL="0" distR="0" wp14:anchorId="6B0D5E79" wp14:editId="7AEE4695">
            <wp:extent cx="3695700" cy="48291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695700" cy="4829175"/>
                    </a:xfrm>
                    <a:prstGeom prst="rect">
                      <a:avLst/>
                    </a:prstGeom>
                  </pic:spPr>
                </pic:pic>
              </a:graphicData>
            </a:graphic>
          </wp:inline>
        </w:drawing>
      </w:r>
    </w:p>
    <w:p w14:paraId="2099DF62" w14:textId="2AA3EEAD" w:rsidR="0004696B" w:rsidRDefault="0004696B"/>
    <w:p w14:paraId="708FF830" w14:textId="1972447B" w:rsidR="0004696B" w:rsidRDefault="0004696B"/>
    <w:p w14:paraId="583C4494" w14:textId="4E3D1C44" w:rsidR="0004696B" w:rsidRDefault="0004696B"/>
    <w:p w14:paraId="2C26515C" w14:textId="69C71AE3" w:rsidR="008B7910" w:rsidRDefault="008B7910"/>
    <w:sectPr w:rsidR="008B7910" w:rsidSect="0001556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CDEC7" w14:textId="77777777" w:rsidR="002F56D5" w:rsidRDefault="002F56D5" w:rsidP="00C81673">
      <w:pPr>
        <w:spacing w:after="0" w:line="240" w:lineRule="auto"/>
      </w:pPr>
      <w:r>
        <w:separator/>
      </w:r>
    </w:p>
  </w:endnote>
  <w:endnote w:type="continuationSeparator" w:id="0">
    <w:p w14:paraId="1BCF5166" w14:textId="77777777" w:rsidR="002F56D5" w:rsidRDefault="002F56D5" w:rsidP="00C81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189A5" w14:textId="77777777" w:rsidR="002F56D5" w:rsidRDefault="002F56D5" w:rsidP="00C81673">
      <w:pPr>
        <w:spacing w:after="0" w:line="240" w:lineRule="auto"/>
      </w:pPr>
      <w:r>
        <w:separator/>
      </w:r>
    </w:p>
  </w:footnote>
  <w:footnote w:type="continuationSeparator" w:id="0">
    <w:p w14:paraId="4583CBD9" w14:textId="77777777" w:rsidR="002F56D5" w:rsidRDefault="002F56D5" w:rsidP="00C81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0B2457"/>
    <w:multiLevelType w:val="hybridMultilevel"/>
    <w:tmpl w:val="FE50F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195CC0"/>
    <w:multiLevelType w:val="hybridMultilevel"/>
    <w:tmpl w:val="1932E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7B0E28F3"/>
    <w:multiLevelType w:val="hybridMultilevel"/>
    <w:tmpl w:val="6458EF10"/>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04696B"/>
    <w:rsid w:val="0013231E"/>
    <w:rsid w:val="00232A88"/>
    <w:rsid w:val="00233885"/>
    <w:rsid w:val="00260CBE"/>
    <w:rsid w:val="002B7638"/>
    <w:rsid w:val="002F56D5"/>
    <w:rsid w:val="0031616F"/>
    <w:rsid w:val="00470F5B"/>
    <w:rsid w:val="004C1392"/>
    <w:rsid w:val="006542B2"/>
    <w:rsid w:val="006D4CA5"/>
    <w:rsid w:val="007F2925"/>
    <w:rsid w:val="00807069"/>
    <w:rsid w:val="008B7910"/>
    <w:rsid w:val="009B3049"/>
    <w:rsid w:val="00B53312"/>
    <w:rsid w:val="00C81673"/>
    <w:rsid w:val="00D24879"/>
    <w:rsid w:val="00D56DA2"/>
    <w:rsid w:val="00D8231E"/>
    <w:rsid w:val="00DF626D"/>
    <w:rsid w:val="00E34FBF"/>
    <w:rsid w:val="00E549EE"/>
    <w:rsid w:val="00E87E09"/>
    <w:rsid w:val="00F2006F"/>
    <w:rsid w:val="00F42C55"/>
    <w:rsid w:val="00F80C41"/>
    <w:rsid w:val="00F863C1"/>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paragraph" w:styleId="Header">
    <w:name w:val="header"/>
    <w:basedOn w:val="Normal"/>
    <w:link w:val="HeaderChar"/>
    <w:uiPriority w:val="99"/>
    <w:unhideWhenUsed/>
    <w:rsid w:val="00C81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1673"/>
    <w:rPr>
      <w:lang w:val="en-US"/>
    </w:rPr>
  </w:style>
  <w:style w:type="paragraph" w:styleId="Footer">
    <w:name w:val="footer"/>
    <w:basedOn w:val="Normal"/>
    <w:link w:val="FooterChar"/>
    <w:uiPriority w:val="99"/>
    <w:unhideWhenUsed/>
    <w:rsid w:val="00C816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167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4</cp:revision>
  <dcterms:created xsi:type="dcterms:W3CDTF">2020-04-22T14:05:00Z</dcterms:created>
  <dcterms:modified xsi:type="dcterms:W3CDTF">2020-04-22T14:45:00Z</dcterms:modified>
</cp:coreProperties>
</file>