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pPr w:leftFromText="180" w:rightFromText="180" w:horzAnchor="margin" w:tblpY="554"/>
        <w:tblW w:w="0" w:type="auto"/>
        <w:tblLook w:val="04A0" w:firstRow="1" w:lastRow="0" w:firstColumn="1" w:lastColumn="0" w:noHBand="0" w:noVBand="1"/>
      </w:tblPr>
      <w:tblGrid>
        <w:gridCol w:w="840"/>
        <w:gridCol w:w="3194"/>
        <w:gridCol w:w="5188"/>
        <w:gridCol w:w="4726"/>
      </w:tblGrid>
      <w:tr w:rsidR="00F42C55" w14:paraId="2BE5D719" w14:textId="77777777" w:rsidTr="00993206">
        <w:tc>
          <w:tcPr>
            <w:tcW w:w="13948" w:type="dxa"/>
            <w:gridSpan w:val="4"/>
          </w:tcPr>
          <w:p w14:paraId="02BDA1F0" w14:textId="77777777" w:rsidR="00F42C55" w:rsidRDefault="00F42C55" w:rsidP="00993206">
            <w:pPr>
              <w:rPr>
                <w:rFonts w:ascii="Times New Roman" w:hAnsi="Times New Roman" w:cs="Times New Roman"/>
              </w:rPr>
            </w:pPr>
            <w:r>
              <w:br/>
            </w:r>
          </w:p>
          <w:p w14:paraId="3FFA38F9" w14:textId="21034472" w:rsidR="00F42C55" w:rsidRDefault="00F42C55" w:rsidP="000F3CFE">
            <w:pPr>
              <w:pStyle w:val="NoSpacing"/>
            </w:pPr>
            <w:r>
              <w:t xml:space="preserve">Week beginning:       </w:t>
            </w:r>
            <w:r w:rsidR="00275CD1">
              <w:t>01</w:t>
            </w:r>
            <w:r w:rsidR="004D4597">
              <w:t>/0</w:t>
            </w:r>
            <w:r w:rsidR="00275CD1">
              <w:t>6</w:t>
            </w:r>
            <w:r w:rsidR="00792F60">
              <w:t>/2020</w:t>
            </w:r>
            <w:r>
              <w:t xml:space="preserve">                                  Class and Subject:</w:t>
            </w:r>
            <w:r w:rsidR="004F563B">
              <w:t xml:space="preserve"> </w:t>
            </w:r>
            <w:r w:rsidR="003F7BB3">
              <w:t>4th</w:t>
            </w:r>
            <w:r w:rsidR="00792F60">
              <w:t xml:space="preserve"> class  Literacy                                           </w:t>
            </w:r>
            <w:r>
              <w:t xml:space="preserve">SEN Teacher: </w:t>
            </w:r>
            <w:r w:rsidR="004D4597">
              <w:t>Ms. C</w:t>
            </w:r>
            <w:r w:rsidR="00792F60">
              <w:t>onran</w:t>
            </w:r>
          </w:p>
          <w:p w14:paraId="7D68788E" w14:textId="77777777" w:rsidR="00F42C55" w:rsidRPr="00E278F0" w:rsidRDefault="00F42C55" w:rsidP="00993206">
            <w:pPr>
              <w:rPr>
                <w:rFonts w:ascii="Times New Roman" w:hAnsi="Times New Roman" w:cs="Times New Roman"/>
              </w:rPr>
            </w:pPr>
            <w:r w:rsidRPr="00A3664D">
              <w:rPr>
                <w:rFonts w:ascii="Times New Roman" w:hAnsi="Times New Roman" w:cs="Times New Roman"/>
                <w:noProof/>
                <w:sz w:val="24"/>
                <w:szCs w:val="24"/>
              </w:rPr>
              <w:drawing>
                <wp:anchor distT="0" distB="0" distL="114300" distR="114300" simplePos="0" relativeHeight="251659264" behindDoc="1" locked="0" layoutInCell="1" allowOverlap="1" wp14:anchorId="694AE8D3" wp14:editId="79D2E1E8">
                  <wp:simplePos x="0" y="0"/>
                  <wp:positionH relativeFrom="column">
                    <wp:posOffset>-1905</wp:posOffset>
                  </wp:positionH>
                  <wp:positionV relativeFrom="paragraph">
                    <wp:posOffset>17780</wp:posOffset>
                  </wp:positionV>
                  <wp:extent cx="1740535" cy="727710"/>
                  <wp:effectExtent l="0" t="0" r="0" b="0"/>
                  <wp:wrapTopAndBottom/>
                  <wp:docPr id="10" name="Picture 10" descr="E:\St. Patrick's GNS Stacked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St. Patrick's GNS Stacked logo.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740535" cy="72771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hAnsi="Times New Roman" w:cs="Times New Roman"/>
              </w:rPr>
              <w:br/>
            </w:r>
            <w:r w:rsidRPr="00DA0225">
              <w:rPr>
                <w:rFonts w:ascii="Times New Roman" w:hAnsi="Times New Roman" w:cs="Times New Roman"/>
                <w:b/>
                <w:bCs/>
              </w:rPr>
              <w:t>Work below is to be carried out over a week.</w:t>
            </w:r>
            <w:r>
              <w:rPr>
                <w:rFonts w:ascii="Times New Roman" w:hAnsi="Times New Roman" w:cs="Times New Roman"/>
                <w:b/>
                <w:bCs/>
              </w:rPr>
              <w:t xml:space="preserve"> Uncompleted work can carry on to the following week.</w:t>
            </w:r>
          </w:p>
        </w:tc>
      </w:tr>
      <w:tr w:rsidR="00B24DEB" w14:paraId="36B69C3F" w14:textId="77777777" w:rsidTr="00993206">
        <w:trPr>
          <w:trHeight w:val="1257"/>
        </w:trPr>
        <w:tc>
          <w:tcPr>
            <w:tcW w:w="840" w:type="dxa"/>
          </w:tcPr>
          <w:p w14:paraId="2B79A922" w14:textId="5F07CAA4" w:rsidR="00F42C55" w:rsidRPr="00E278F0" w:rsidRDefault="00F42C55" w:rsidP="00993206">
            <w:pPr>
              <w:rPr>
                <w:b/>
              </w:rPr>
            </w:pPr>
            <w:r>
              <w:br/>
            </w:r>
            <w:r>
              <w:rPr>
                <w:b/>
              </w:rPr>
              <w:t xml:space="preserve">Week </w:t>
            </w:r>
            <w:r w:rsidR="00275CD1">
              <w:rPr>
                <w:b/>
              </w:rPr>
              <w:t>10</w:t>
            </w:r>
            <w:r w:rsidRPr="00E278F0">
              <w:rPr>
                <w:b/>
              </w:rPr>
              <w:br/>
            </w:r>
          </w:p>
          <w:p w14:paraId="755A4907" w14:textId="77777777" w:rsidR="00F42C55" w:rsidRDefault="00F42C55" w:rsidP="00993206"/>
        </w:tc>
        <w:tc>
          <w:tcPr>
            <w:tcW w:w="3194" w:type="dxa"/>
          </w:tcPr>
          <w:p w14:paraId="3E55C273" w14:textId="77777777" w:rsidR="00C47633" w:rsidRDefault="00792F60" w:rsidP="00C47633">
            <w:pPr>
              <w:rPr>
                <w:rFonts w:ascii="Times New Roman" w:hAnsi="Times New Roman" w:cs="Times New Roman"/>
                <w:b/>
                <w:bCs/>
              </w:rPr>
            </w:pPr>
            <w:r w:rsidRPr="00C47633">
              <w:rPr>
                <w:rFonts w:ascii="Times New Roman" w:hAnsi="Times New Roman" w:cs="Times New Roman"/>
                <w:b/>
                <w:bCs/>
              </w:rPr>
              <w:t>Enjoyable Online Reading Resources:</w:t>
            </w:r>
          </w:p>
          <w:p w14:paraId="04701BA9" w14:textId="481B8B34" w:rsidR="00792F60" w:rsidRPr="00C47633" w:rsidRDefault="00792F60" w:rsidP="00C47633">
            <w:pPr>
              <w:pStyle w:val="ListParagraph"/>
              <w:numPr>
                <w:ilvl w:val="0"/>
                <w:numId w:val="5"/>
              </w:numPr>
              <w:ind w:left="357" w:hanging="357"/>
              <w:rPr>
                <w:rFonts w:ascii="Times New Roman" w:hAnsi="Times New Roman" w:cs="Times New Roman"/>
                <w:sz w:val="24"/>
                <w:szCs w:val="24"/>
              </w:rPr>
            </w:pPr>
            <w:r w:rsidRPr="00C47633">
              <w:rPr>
                <w:rFonts w:ascii="Times New Roman" w:hAnsi="Times New Roman" w:cs="Times New Roman"/>
                <w:sz w:val="24"/>
                <w:szCs w:val="24"/>
              </w:rPr>
              <w:t xml:space="preserve">Download the app: “Epic Reading” app, which is free to download for the first month free trial.  Choose and customise reading for your child by choosing their reading level and interests.  Stories will then be suggested for your child based on these criteria. </w:t>
            </w:r>
          </w:p>
          <w:p w14:paraId="6CD6E9F0" w14:textId="351D82AC" w:rsidR="00C47633" w:rsidRDefault="00C47633" w:rsidP="00C47633">
            <w:pPr>
              <w:pStyle w:val="ListParagraph"/>
              <w:ind w:left="357"/>
              <w:jc w:val="center"/>
              <w:rPr>
                <w:rFonts w:ascii="Times New Roman" w:hAnsi="Times New Roman" w:cs="Times New Roman"/>
                <w:sz w:val="24"/>
                <w:szCs w:val="24"/>
              </w:rPr>
            </w:pPr>
            <w:r>
              <w:rPr>
                <w:noProof/>
              </w:rPr>
              <w:drawing>
                <wp:inline distT="0" distB="0" distL="0" distR="0" wp14:anchorId="482AD527" wp14:editId="29DC3D55">
                  <wp:extent cx="1314450" cy="1314450"/>
                  <wp:effectExtent l="0" t="0" r="0" b="0"/>
                  <wp:docPr id="3" name="Picture 3" descr="C:\Users\eimea\AppData\Local\Microsoft\Windows\INetCache\Content.MSO\C0ABD82E.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eimea\AppData\Local\Microsoft\Windows\INetCache\Content.MSO\C0ABD82E.tmp"/>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14450" cy="1314450"/>
                          </a:xfrm>
                          <a:prstGeom prst="rect">
                            <a:avLst/>
                          </a:prstGeom>
                          <a:noFill/>
                          <a:ln>
                            <a:noFill/>
                          </a:ln>
                        </pic:spPr>
                      </pic:pic>
                    </a:graphicData>
                  </a:graphic>
                </wp:inline>
              </w:drawing>
            </w:r>
          </w:p>
          <w:p w14:paraId="51304E8A" w14:textId="77777777" w:rsidR="00C47633" w:rsidRDefault="00C47633" w:rsidP="00792F60">
            <w:pPr>
              <w:pStyle w:val="ListParagraph"/>
              <w:numPr>
                <w:ilvl w:val="0"/>
                <w:numId w:val="3"/>
              </w:numPr>
              <w:ind w:left="357" w:hanging="357"/>
              <w:rPr>
                <w:rFonts w:ascii="Times New Roman" w:hAnsi="Times New Roman" w:cs="Times New Roman"/>
                <w:sz w:val="24"/>
                <w:szCs w:val="24"/>
              </w:rPr>
            </w:pPr>
            <w:r>
              <w:rPr>
                <w:rFonts w:ascii="Times New Roman" w:hAnsi="Times New Roman" w:cs="Times New Roman"/>
                <w:sz w:val="24"/>
                <w:szCs w:val="24"/>
              </w:rPr>
              <w:lastRenderedPageBreak/>
              <w:t>Website: “Storybird”.  You can sign up for a month free trial.  There is a large variety of story books that your child can read.  Focus on picture books and comics as there will be a lot to discuss with your child based on the pictures as well as the reading</w:t>
            </w:r>
          </w:p>
          <w:p w14:paraId="328E1168" w14:textId="3B6C9F84" w:rsidR="00792F60" w:rsidRDefault="00C47633" w:rsidP="00C47633">
            <w:pPr>
              <w:pStyle w:val="ListParagraph"/>
              <w:ind w:left="357"/>
              <w:rPr>
                <w:rFonts w:ascii="Times New Roman" w:hAnsi="Times New Roman" w:cs="Times New Roman"/>
                <w:sz w:val="24"/>
                <w:szCs w:val="24"/>
              </w:rPr>
            </w:pPr>
            <w:r>
              <w:rPr>
                <w:rFonts w:ascii="Times New Roman" w:hAnsi="Times New Roman" w:cs="Times New Roman"/>
                <w:sz w:val="24"/>
                <w:szCs w:val="24"/>
              </w:rPr>
              <w:t>.</w:t>
            </w:r>
          </w:p>
          <w:p w14:paraId="68519DDA" w14:textId="5B06A904" w:rsidR="00F42C55" w:rsidRPr="009F7B42" w:rsidRDefault="00C47633" w:rsidP="009F7B42">
            <w:pPr>
              <w:pStyle w:val="ListParagraph"/>
              <w:ind w:left="357"/>
              <w:jc w:val="center"/>
              <w:rPr>
                <w:rFonts w:ascii="Times New Roman" w:hAnsi="Times New Roman" w:cs="Times New Roman"/>
                <w:sz w:val="24"/>
                <w:szCs w:val="24"/>
              </w:rPr>
            </w:pPr>
            <w:r>
              <w:rPr>
                <w:noProof/>
              </w:rPr>
              <w:drawing>
                <wp:inline distT="0" distB="0" distL="0" distR="0" wp14:anchorId="711A29FE" wp14:editId="7B84990B">
                  <wp:extent cx="1238250" cy="1238250"/>
                  <wp:effectExtent l="0" t="0" r="0" b="0"/>
                  <wp:docPr id="1" name="Picture 1" descr="C:\Users\eimea\AppData\Local\Microsoft\Windows\INetCache\Content.MSO\8E6617D.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eimea\AppData\Local\Microsoft\Windows\INetCache\Content.MSO\8E6617D.tmp"/>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38250" cy="1238250"/>
                          </a:xfrm>
                          <a:prstGeom prst="rect">
                            <a:avLst/>
                          </a:prstGeom>
                          <a:noFill/>
                          <a:ln>
                            <a:noFill/>
                          </a:ln>
                        </pic:spPr>
                      </pic:pic>
                    </a:graphicData>
                  </a:graphic>
                </wp:inline>
              </w:drawing>
            </w:r>
            <w:r w:rsidR="00F42C55">
              <w:br/>
            </w:r>
          </w:p>
        </w:tc>
        <w:tc>
          <w:tcPr>
            <w:tcW w:w="5188" w:type="dxa"/>
          </w:tcPr>
          <w:p w14:paraId="23E84852" w14:textId="55B2DE36" w:rsidR="00C47633" w:rsidRDefault="00C47633" w:rsidP="00C47633">
            <w:pPr>
              <w:rPr>
                <w:rFonts w:ascii="Times New Roman" w:hAnsi="Times New Roman" w:cs="Times New Roman"/>
                <w:b/>
                <w:bCs/>
              </w:rPr>
            </w:pPr>
            <w:r w:rsidRPr="00C47633">
              <w:rPr>
                <w:rFonts w:ascii="Times New Roman" w:hAnsi="Times New Roman" w:cs="Times New Roman"/>
                <w:b/>
                <w:bCs/>
              </w:rPr>
              <w:lastRenderedPageBreak/>
              <w:t>Dolch sight words:</w:t>
            </w:r>
          </w:p>
          <w:p w14:paraId="34AD7677" w14:textId="5290AB64" w:rsidR="00C47633" w:rsidRDefault="00C47633" w:rsidP="00C47633">
            <w:pPr>
              <w:pStyle w:val="ListParagraph"/>
              <w:numPr>
                <w:ilvl w:val="0"/>
                <w:numId w:val="3"/>
              </w:numPr>
              <w:rPr>
                <w:rFonts w:ascii="Times New Roman" w:hAnsi="Times New Roman" w:cs="Times New Roman"/>
                <w:sz w:val="24"/>
                <w:szCs w:val="24"/>
              </w:rPr>
            </w:pPr>
            <w:r>
              <w:rPr>
                <w:rFonts w:ascii="Times New Roman" w:hAnsi="Times New Roman" w:cs="Times New Roman"/>
                <w:sz w:val="24"/>
                <w:szCs w:val="24"/>
              </w:rPr>
              <w:t>Website:  “dolchword.net”  You can click your child’s level to access games and activities to familiarise your child with these sight words. Games include memory, matching &amp; spelling activities as well as ‘jigsound’ games. Enjoy!</w:t>
            </w:r>
          </w:p>
          <w:p w14:paraId="18C69FFF" w14:textId="77777777" w:rsidR="00C47633" w:rsidRDefault="00C47633" w:rsidP="00C47633">
            <w:pPr>
              <w:pStyle w:val="ListParagraph"/>
              <w:rPr>
                <w:rFonts w:ascii="Times New Roman" w:hAnsi="Times New Roman" w:cs="Times New Roman"/>
                <w:sz w:val="24"/>
                <w:szCs w:val="24"/>
              </w:rPr>
            </w:pPr>
          </w:p>
          <w:p w14:paraId="4A03A1F2" w14:textId="1C76347D" w:rsidR="00C47633" w:rsidRPr="00C47633" w:rsidRDefault="00C47633" w:rsidP="00C47633">
            <w:pPr>
              <w:pStyle w:val="ListParagraph"/>
            </w:pPr>
            <w:r>
              <w:rPr>
                <w:noProof/>
              </w:rPr>
              <w:drawing>
                <wp:inline distT="0" distB="0" distL="0" distR="0" wp14:anchorId="7DC863AB" wp14:editId="2BA419BB">
                  <wp:extent cx="2295525" cy="63800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2324607" cy="646088"/>
                          </a:xfrm>
                          <a:prstGeom prst="rect">
                            <a:avLst/>
                          </a:prstGeom>
                        </pic:spPr>
                      </pic:pic>
                    </a:graphicData>
                  </a:graphic>
                </wp:inline>
              </w:drawing>
            </w:r>
          </w:p>
          <w:p w14:paraId="19F40CA2" w14:textId="77777777" w:rsidR="00F42C55" w:rsidRDefault="00F42C55" w:rsidP="00C47633">
            <w:pPr>
              <w:pStyle w:val="ListParagraph"/>
              <w:ind w:left="357"/>
            </w:pPr>
            <w:r>
              <w:br/>
            </w:r>
          </w:p>
          <w:p w14:paraId="76DB5DA6" w14:textId="77777777" w:rsidR="008213C1" w:rsidRDefault="008213C1" w:rsidP="00C47633">
            <w:pPr>
              <w:pStyle w:val="ListParagraph"/>
              <w:ind w:left="357"/>
            </w:pPr>
          </w:p>
          <w:p w14:paraId="3F7238B3" w14:textId="77777777" w:rsidR="008213C1" w:rsidRDefault="008213C1" w:rsidP="00C47633">
            <w:pPr>
              <w:pStyle w:val="ListParagraph"/>
              <w:ind w:left="357"/>
            </w:pPr>
          </w:p>
          <w:p w14:paraId="46BE3A7C" w14:textId="77777777" w:rsidR="008213C1" w:rsidRDefault="008213C1" w:rsidP="00C47633">
            <w:pPr>
              <w:pStyle w:val="ListParagraph"/>
              <w:ind w:left="357"/>
            </w:pPr>
          </w:p>
          <w:p w14:paraId="647F9A97" w14:textId="77777777" w:rsidR="008213C1" w:rsidRDefault="008213C1" w:rsidP="00C47633">
            <w:pPr>
              <w:pStyle w:val="ListParagraph"/>
              <w:ind w:left="357"/>
            </w:pPr>
          </w:p>
          <w:p w14:paraId="3EA6D339" w14:textId="77777777" w:rsidR="008213C1" w:rsidRDefault="008213C1" w:rsidP="00C47633">
            <w:pPr>
              <w:pStyle w:val="ListParagraph"/>
              <w:ind w:left="357"/>
            </w:pPr>
          </w:p>
          <w:p w14:paraId="66F7A63A" w14:textId="77777777" w:rsidR="008213C1" w:rsidRDefault="008213C1" w:rsidP="00C47633">
            <w:pPr>
              <w:pStyle w:val="ListParagraph"/>
              <w:ind w:left="357"/>
            </w:pPr>
          </w:p>
          <w:p w14:paraId="2FD9ADA6" w14:textId="77777777" w:rsidR="008213C1" w:rsidRDefault="008213C1" w:rsidP="00C47633">
            <w:pPr>
              <w:pStyle w:val="ListParagraph"/>
              <w:ind w:left="357"/>
            </w:pPr>
          </w:p>
          <w:p w14:paraId="6A442CC7" w14:textId="77777777" w:rsidR="008213C1" w:rsidRDefault="008213C1" w:rsidP="00C47633">
            <w:pPr>
              <w:pStyle w:val="ListParagraph"/>
              <w:ind w:left="357"/>
            </w:pPr>
          </w:p>
          <w:p w14:paraId="1B323942" w14:textId="77777777" w:rsidR="00DB0E6F" w:rsidRDefault="007F5D71" w:rsidP="00275CD1">
            <w:pPr>
              <w:rPr>
                <w:rFonts w:ascii="Times New Roman" w:hAnsi="Times New Roman" w:cs="Times New Roman"/>
                <w:b/>
                <w:bCs/>
                <w:sz w:val="24"/>
                <w:szCs w:val="24"/>
              </w:rPr>
            </w:pPr>
            <w:r>
              <w:rPr>
                <w:rFonts w:ascii="Times New Roman" w:hAnsi="Times New Roman" w:cs="Times New Roman"/>
                <w:b/>
                <w:bCs/>
                <w:sz w:val="24"/>
                <w:szCs w:val="24"/>
              </w:rPr>
              <w:lastRenderedPageBreak/>
              <w:t>Communication</w:t>
            </w:r>
          </w:p>
          <w:p w14:paraId="54610342" w14:textId="77777777" w:rsidR="007F5D71" w:rsidRDefault="007F5D71" w:rsidP="007F5D71">
            <w:pPr>
              <w:pStyle w:val="ListParagraph"/>
              <w:numPr>
                <w:ilvl w:val="0"/>
                <w:numId w:val="11"/>
              </w:numPr>
              <w:ind w:left="357" w:hanging="357"/>
              <w:rPr>
                <w:rFonts w:ascii="Times New Roman" w:hAnsi="Times New Roman" w:cs="Times New Roman"/>
                <w:sz w:val="24"/>
                <w:szCs w:val="24"/>
              </w:rPr>
            </w:pPr>
            <w:r w:rsidRPr="007F5D71">
              <w:rPr>
                <w:rFonts w:ascii="Times New Roman" w:hAnsi="Times New Roman" w:cs="Times New Roman"/>
                <w:b/>
                <w:bCs/>
                <w:i/>
                <w:iCs/>
                <w:sz w:val="24"/>
                <w:szCs w:val="24"/>
              </w:rPr>
              <w:t>Make a card</w:t>
            </w:r>
            <w:r>
              <w:rPr>
                <w:rFonts w:ascii="Times New Roman" w:hAnsi="Times New Roman" w:cs="Times New Roman"/>
                <w:sz w:val="24"/>
                <w:szCs w:val="24"/>
              </w:rPr>
              <w:t xml:space="preserve"> to send to a friend or family member.</w:t>
            </w:r>
          </w:p>
          <w:p w14:paraId="33E077C5" w14:textId="77777777" w:rsidR="007F5D71" w:rsidRDefault="007F5D71" w:rsidP="007F5D71">
            <w:pPr>
              <w:pStyle w:val="ListParagraph"/>
              <w:numPr>
                <w:ilvl w:val="0"/>
                <w:numId w:val="11"/>
              </w:numPr>
              <w:ind w:left="357" w:hanging="357"/>
              <w:rPr>
                <w:rFonts w:ascii="Times New Roman" w:hAnsi="Times New Roman" w:cs="Times New Roman"/>
                <w:sz w:val="24"/>
                <w:szCs w:val="24"/>
              </w:rPr>
            </w:pPr>
            <w:r>
              <w:rPr>
                <w:rFonts w:ascii="Times New Roman" w:hAnsi="Times New Roman" w:cs="Times New Roman"/>
                <w:sz w:val="24"/>
                <w:szCs w:val="24"/>
              </w:rPr>
              <w:t xml:space="preserve">Discuss the steps that you will need to take to make the card and for the card to reach the person you are sending it to. </w:t>
            </w:r>
          </w:p>
          <w:p w14:paraId="10BA573C" w14:textId="77777777" w:rsidR="007F5D71" w:rsidRDefault="007F5D71" w:rsidP="007F5D71">
            <w:pPr>
              <w:pStyle w:val="ListParagraph"/>
              <w:numPr>
                <w:ilvl w:val="0"/>
                <w:numId w:val="11"/>
              </w:numPr>
              <w:ind w:left="357" w:hanging="357"/>
              <w:rPr>
                <w:rFonts w:ascii="Times New Roman" w:hAnsi="Times New Roman" w:cs="Times New Roman"/>
                <w:sz w:val="24"/>
                <w:szCs w:val="24"/>
              </w:rPr>
            </w:pPr>
            <w:r>
              <w:rPr>
                <w:rFonts w:ascii="Times New Roman" w:hAnsi="Times New Roman" w:cs="Times New Roman"/>
                <w:sz w:val="24"/>
                <w:szCs w:val="24"/>
              </w:rPr>
              <w:t>What would you like to write in the card?</w:t>
            </w:r>
          </w:p>
          <w:p w14:paraId="2B7EA55C" w14:textId="77777777" w:rsidR="007F5D71" w:rsidRDefault="007E4D27" w:rsidP="007F5D71">
            <w:pPr>
              <w:pStyle w:val="ListParagraph"/>
              <w:numPr>
                <w:ilvl w:val="0"/>
                <w:numId w:val="11"/>
              </w:numPr>
              <w:ind w:left="357" w:hanging="357"/>
              <w:rPr>
                <w:rFonts w:ascii="Times New Roman" w:hAnsi="Times New Roman" w:cs="Times New Roman"/>
                <w:sz w:val="24"/>
                <w:szCs w:val="24"/>
              </w:rPr>
            </w:pPr>
            <w:r>
              <w:rPr>
                <w:rFonts w:ascii="Times New Roman" w:hAnsi="Times New Roman" w:cs="Times New Roman"/>
                <w:sz w:val="24"/>
                <w:szCs w:val="24"/>
              </w:rPr>
              <w:t xml:space="preserve">Perhaps you could write or type some of your news and include a </w:t>
            </w:r>
            <w:r w:rsidR="0058327C">
              <w:rPr>
                <w:rFonts w:ascii="Times New Roman" w:hAnsi="Times New Roman" w:cs="Times New Roman"/>
                <w:sz w:val="24"/>
                <w:szCs w:val="24"/>
              </w:rPr>
              <w:t>copy of it in the card for the person you are sending it to.</w:t>
            </w:r>
          </w:p>
          <w:p w14:paraId="09443615" w14:textId="7468910D" w:rsidR="0058327C" w:rsidRPr="007F5D71" w:rsidRDefault="0058327C" w:rsidP="007F5D71">
            <w:pPr>
              <w:pStyle w:val="ListParagraph"/>
              <w:numPr>
                <w:ilvl w:val="0"/>
                <w:numId w:val="11"/>
              </w:numPr>
              <w:ind w:left="357" w:hanging="357"/>
              <w:rPr>
                <w:rFonts w:ascii="Times New Roman" w:hAnsi="Times New Roman" w:cs="Times New Roman"/>
                <w:sz w:val="24"/>
                <w:szCs w:val="24"/>
              </w:rPr>
            </w:pPr>
            <w:r>
              <w:rPr>
                <w:rFonts w:ascii="Times New Roman" w:hAnsi="Times New Roman" w:cs="Times New Roman"/>
                <w:sz w:val="24"/>
                <w:szCs w:val="24"/>
              </w:rPr>
              <w:t>Use the vocabulary on the template provided to help you.</w:t>
            </w:r>
            <w:bookmarkStart w:id="0" w:name="_GoBack"/>
            <w:bookmarkEnd w:id="0"/>
          </w:p>
        </w:tc>
        <w:tc>
          <w:tcPr>
            <w:tcW w:w="4726" w:type="dxa"/>
          </w:tcPr>
          <w:p w14:paraId="18DB75C2" w14:textId="0E92F19C" w:rsidR="00F42C55" w:rsidRDefault="009F7B42" w:rsidP="00993206">
            <w:pPr>
              <w:rPr>
                <w:rFonts w:ascii="Times New Roman" w:hAnsi="Times New Roman" w:cs="Times New Roman"/>
                <w:b/>
                <w:bCs/>
              </w:rPr>
            </w:pPr>
            <w:r>
              <w:rPr>
                <w:rFonts w:ascii="Times New Roman" w:hAnsi="Times New Roman" w:cs="Times New Roman"/>
                <w:b/>
                <w:bCs/>
              </w:rPr>
              <w:lastRenderedPageBreak/>
              <w:t>Oxford Reading Tree</w:t>
            </w:r>
          </w:p>
          <w:p w14:paraId="10FBA341" w14:textId="78B7AA78" w:rsidR="009F7B42" w:rsidRDefault="009F7B42" w:rsidP="002F03F1">
            <w:pPr>
              <w:pStyle w:val="ListParagraph"/>
              <w:numPr>
                <w:ilvl w:val="0"/>
                <w:numId w:val="6"/>
              </w:numPr>
              <w:rPr>
                <w:rFonts w:ascii="Times New Roman" w:hAnsi="Times New Roman" w:cs="Times New Roman"/>
                <w:sz w:val="24"/>
                <w:szCs w:val="24"/>
              </w:rPr>
            </w:pPr>
            <w:r>
              <w:rPr>
                <w:rFonts w:ascii="Times New Roman" w:hAnsi="Times New Roman" w:cs="Times New Roman"/>
                <w:sz w:val="24"/>
                <w:szCs w:val="24"/>
              </w:rPr>
              <w:t xml:space="preserve">Website: “oxfordowl.co.uk” This website will allow you to access ebooks of various levels once you set up an account. </w:t>
            </w:r>
          </w:p>
          <w:p w14:paraId="7A0A4B82" w14:textId="5540AA89" w:rsidR="00A743D2" w:rsidRDefault="003F3AAD" w:rsidP="003F3AAD">
            <w:pPr>
              <w:pStyle w:val="ListParagraph"/>
              <w:numPr>
                <w:ilvl w:val="0"/>
                <w:numId w:val="6"/>
              </w:numPr>
              <w:rPr>
                <w:rFonts w:ascii="Times New Roman" w:hAnsi="Times New Roman" w:cs="Times New Roman"/>
                <w:sz w:val="24"/>
                <w:szCs w:val="24"/>
              </w:rPr>
            </w:pPr>
            <w:r>
              <w:rPr>
                <w:rFonts w:ascii="Times New Roman" w:hAnsi="Times New Roman" w:cs="Times New Roman"/>
                <w:sz w:val="24"/>
                <w:szCs w:val="24"/>
              </w:rPr>
              <w:t>Read:</w:t>
            </w:r>
          </w:p>
          <w:p w14:paraId="2CDB1FB7" w14:textId="788DCE2F" w:rsidR="003F3AAD" w:rsidRPr="003F3AAD" w:rsidRDefault="00275CD1" w:rsidP="003F3AAD">
            <w:pPr>
              <w:pStyle w:val="ListParagraph"/>
              <w:rPr>
                <w:rFonts w:ascii="Times New Roman" w:hAnsi="Times New Roman" w:cs="Times New Roman"/>
                <w:sz w:val="24"/>
                <w:szCs w:val="24"/>
              </w:rPr>
            </w:pPr>
            <w:r>
              <w:rPr>
                <w:noProof/>
              </w:rPr>
              <w:drawing>
                <wp:inline distT="0" distB="0" distL="0" distR="0" wp14:anchorId="732BD62F" wp14:editId="1D4094EC">
                  <wp:extent cx="1113790" cy="1239785"/>
                  <wp:effectExtent l="0" t="0" r="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1119726" cy="1246392"/>
                          </a:xfrm>
                          <a:prstGeom prst="rect">
                            <a:avLst/>
                          </a:prstGeom>
                        </pic:spPr>
                      </pic:pic>
                    </a:graphicData>
                  </a:graphic>
                </wp:inline>
              </w:drawing>
            </w:r>
          </w:p>
          <w:p w14:paraId="364BB215" w14:textId="77777777" w:rsidR="009F7B42" w:rsidRPr="009F7B42" w:rsidRDefault="009F7B42" w:rsidP="00993206">
            <w:pPr>
              <w:rPr>
                <w:rFonts w:ascii="Times New Roman" w:hAnsi="Times New Roman" w:cs="Times New Roman"/>
                <w:b/>
                <w:bCs/>
              </w:rPr>
            </w:pPr>
          </w:p>
          <w:p w14:paraId="39FD4419" w14:textId="69ECF620" w:rsidR="00F42C55" w:rsidRPr="00A743D2" w:rsidRDefault="00A743D2" w:rsidP="002F03F1">
            <w:pPr>
              <w:pStyle w:val="ListParagraph"/>
              <w:numPr>
                <w:ilvl w:val="0"/>
                <w:numId w:val="6"/>
              </w:numPr>
            </w:pPr>
            <w:r>
              <w:rPr>
                <w:rFonts w:ascii="Times New Roman" w:hAnsi="Times New Roman" w:cs="Times New Roman"/>
              </w:rPr>
              <w:t>Children can listen to and read along with the audio.</w:t>
            </w:r>
          </w:p>
          <w:p w14:paraId="3EC278DE" w14:textId="4096C761" w:rsidR="00A743D2" w:rsidRPr="002F03F1" w:rsidRDefault="00A743D2" w:rsidP="002F03F1">
            <w:pPr>
              <w:pStyle w:val="ListParagraph"/>
              <w:numPr>
                <w:ilvl w:val="0"/>
                <w:numId w:val="6"/>
              </w:numPr>
            </w:pPr>
            <w:r w:rsidRPr="002F03F1">
              <w:rPr>
                <w:rFonts w:ascii="Times New Roman" w:hAnsi="Times New Roman" w:cs="Times New Roman"/>
              </w:rPr>
              <w:t>There are interactive activities to supplement reading as well as post reading questions</w:t>
            </w:r>
            <w:r w:rsidR="00B24DEB" w:rsidRPr="002F03F1">
              <w:rPr>
                <w:rFonts w:ascii="Times New Roman" w:hAnsi="Times New Roman" w:cs="Times New Roman"/>
              </w:rPr>
              <w:t xml:space="preserve"> and reflections.</w:t>
            </w:r>
          </w:p>
          <w:p w14:paraId="1A8D498D" w14:textId="1C666690" w:rsidR="002F03F1" w:rsidRPr="002F03F1" w:rsidRDefault="002F03F1" w:rsidP="002F03F1">
            <w:pPr>
              <w:pStyle w:val="ListParagraph"/>
              <w:numPr>
                <w:ilvl w:val="0"/>
                <w:numId w:val="6"/>
              </w:numPr>
              <w:rPr>
                <w:rFonts w:ascii="Times New Roman" w:hAnsi="Times New Roman" w:cs="Times New Roman"/>
              </w:rPr>
            </w:pPr>
            <w:r w:rsidRPr="002F03F1">
              <w:rPr>
                <w:rFonts w:ascii="Times New Roman" w:hAnsi="Times New Roman" w:cs="Times New Roman"/>
              </w:rPr>
              <w:t xml:space="preserve">Listen to your child’s reading.  Focus on vocabulary development, discussing the meaning of certain words.  Ask them </w:t>
            </w:r>
            <w:r w:rsidRPr="002F03F1">
              <w:rPr>
                <w:rFonts w:ascii="Times New Roman" w:hAnsi="Times New Roman" w:cs="Times New Roman"/>
              </w:rPr>
              <w:lastRenderedPageBreak/>
              <w:t xml:space="preserve">questions about what they have read to develop their comprehension and understanding.  Ask them to predict what will happen next in the story.  The child can summarize the story in their own words afterwards. </w:t>
            </w:r>
          </w:p>
          <w:p w14:paraId="736BAB01" w14:textId="77777777" w:rsidR="002F03F1" w:rsidRDefault="002F03F1" w:rsidP="002F03F1">
            <w:pPr>
              <w:pStyle w:val="ListParagraph"/>
            </w:pPr>
          </w:p>
          <w:p w14:paraId="442A58C3" w14:textId="77777777" w:rsidR="00F42C55" w:rsidRDefault="00F42C55" w:rsidP="00993206"/>
          <w:p w14:paraId="279BF6F9" w14:textId="43A6FE9A" w:rsidR="00F42C55" w:rsidRDefault="00AE4A1C" w:rsidP="00993206">
            <w:r>
              <w:rPr>
                <w:noProof/>
              </w:rPr>
              <w:drawing>
                <wp:inline distT="0" distB="0" distL="0" distR="0" wp14:anchorId="78823BE0" wp14:editId="373FE9BA">
                  <wp:extent cx="2678891" cy="1453662"/>
                  <wp:effectExtent l="0" t="0" r="762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2712415" cy="1471853"/>
                          </a:xfrm>
                          <a:prstGeom prst="rect">
                            <a:avLst/>
                          </a:prstGeom>
                        </pic:spPr>
                      </pic:pic>
                    </a:graphicData>
                  </a:graphic>
                </wp:inline>
              </w:drawing>
            </w:r>
          </w:p>
          <w:p w14:paraId="7C3AF8EA" w14:textId="403D6D02" w:rsidR="00F42C55" w:rsidRDefault="00B32EE2" w:rsidP="0054376A">
            <w:pPr>
              <w:pStyle w:val="ListParagraph"/>
              <w:numPr>
                <w:ilvl w:val="0"/>
                <w:numId w:val="8"/>
              </w:numPr>
              <w:ind w:left="357" w:hanging="357"/>
              <w:rPr>
                <w:rFonts w:ascii="Times New Roman" w:hAnsi="Times New Roman" w:cs="Times New Roman"/>
                <w:sz w:val="24"/>
                <w:szCs w:val="24"/>
              </w:rPr>
            </w:pPr>
            <w:r>
              <w:rPr>
                <w:rFonts w:ascii="Times New Roman" w:hAnsi="Times New Roman" w:cs="Times New Roman"/>
                <w:sz w:val="24"/>
                <w:szCs w:val="24"/>
              </w:rPr>
              <w:t xml:space="preserve">In response to the reading, discuss </w:t>
            </w:r>
            <w:r w:rsidR="00993206">
              <w:rPr>
                <w:rFonts w:ascii="Times New Roman" w:hAnsi="Times New Roman" w:cs="Times New Roman"/>
                <w:sz w:val="24"/>
                <w:szCs w:val="24"/>
              </w:rPr>
              <w:t>why Nok was homesick. What was Cat’s plan?</w:t>
            </w:r>
          </w:p>
          <w:p w14:paraId="28189D03" w14:textId="121996E2" w:rsidR="0054376A" w:rsidRDefault="00993206" w:rsidP="0054376A">
            <w:pPr>
              <w:pStyle w:val="ListParagraph"/>
              <w:numPr>
                <w:ilvl w:val="0"/>
                <w:numId w:val="8"/>
              </w:numPr>
              <w:ind w:left="357" w:hanging="357"/>
              <w:rPr>
                <w:rFonts w:ascii="Times New Roman" w:hAnsi="Times New Roman" w:cs="Times New Roman"/>
                <w:sz w:val="24"/>
                <w:szCs w:val="24"/>
              </w:rPr>
            </w:pPr>
            <w:r>
              <w:rPr>
                <w:rFonts w:ascii="Times New Roman" w:hAnsi="Times New Roman" w:cs="Times New Roman"/>
                <w:sz w:val="24"/>
                <w:szCs w:val="24"/>
              </w:rPr>
              <w:t>Do you ever feel homesick?  What do you do to feel better?</w:t>
            </w:r>
          </w:p>
          <w:p w14:paraId="255E88E6" w14:textId="0E57A33D" w:rsidR="008213C1" w:rsidRPr="00B32EE2" w:rsidRDefault="00DB7E42" w:rsidP="0054376A">
            <w:pPr>
              <w:pStyle w:val="ListParagraph"/>
              <w:numPr>
                <w:ilvl w:val="0"/>
                <w:numId w:val="8"/>
              </w:numPr>
              <w:ind w:left="357" w:hanging="357"/>
              <w:rPr>
                <w:rFonts w:ascii="Times New Roman" w:hAnsi="Times New Roman" w:cs="Times New Roman"/>
                <w:sz w:val="24"/>
                <w:szCs w:val="24"/>
              </w:rPr>
            </w:pPr>
            <w:r>
              <w:rPr>
                <w:rFonts w:ascii="Times New Roman" w:hAnsi="Times New Roman" w:cs="Times New Roman"/>
                <w:sz w:val="24"/>
                <w:szCs w:val="24"/>
              </w:rPr>
              <w:t>Retell</w:t>
            </w:r>
            <w:r w:rsidR="008213C1">
              <w:rPr>
                <w:rFonts w:ascii="Times New Roman" w:hAnsi="Times New Roman" w:cs="Times New Roman"/>
                <w:sz w:val="24"/>
                <w:szCs w:val="24"/>
              </w:rPr>
              <w:t xml:space="preserve"> the story in your own words using the </w:t>
            </w:r>
            <w:r>
              <w:rPr>
                <w:rFonts w:ascii="Times New Roman" w:hAnsi="Times New Roman" w:cs="Times New Roman"/>
                <w:sz w:val="24"/>
                <w:szCs w:val="24"/>
              </w:rPr>
              <w:t>main images in the story line</w:t>
            </w:r>
            <w:r w:rsidR="008213C1">
              <w:rPr>
                <w:rFonts w:ascii="Times New Roman" w:hAnsi="Times New Roman" w:cs="Times New Roman"/>
                <w:sz w:val="24"/>
                <w:szCs w:val="24"/>
              </w:rPr>
              <w:t>.  What were the main events from the story in sequence?</w:t>
            </w:r>
          </w:p>
        </w:tc>
      </w:tr>
      <w:tr w:rsidR="00A743D2" w14:paraId="178B4105" w14:textId="77777777" w:rsidTr="00993206">
        <w:trPr>
          <w:trHeight w:val="1257"/>
        </w:trPr>
        <w:tc>
          <w:tcPr>
            <w:tcW w:w="840" w:type="dxa"/>
          </w:tcPr>
          <w:p w14:paraId="42C842D2" w14:textId="77777777" w:rsidR="009F7B42" w:rsidRDefault="009F7B42" w:rsidP="00993206"/>
        </w:tc>
        <w:tc>
          <w:tcPr>
            <w:tcW w:w="3194" w:type="dxa"/>
          </w:tcPr>
          <w:p w14:paraId="27C54050" w14:textId="77224D86" w:rsidR="009F7B42" w:rsidRPr="009F7B42" w:rsidRDefault="009F7B42" w:rsidP="009F7B42">
            <w:pPr>
              <w:rPr>
                <w:rFonts w:ascii="Times New Roman" w:hAnsi="Times New Roman" w:cs="Times New Roman"/>
                <w:b/>
                <w:bCs/>
                <w:sz w:val="24"/>
                <w:szCs w:val="24"/>
              </w:rPr>
            </w:pPr>
            <w:r>
              <w:rPr>
                <w:rFonts w:ascii="Times New Roman" w:hAnsi="Times New Roman" w:cs="Times New Roman"/>
                <w:b/>
                <w:bCs/>
                <w:sz w:val="24"/>
                <w:szCs w:val="24"/>
              </w:rPr>
              <w:t>Typing Skills</w:t>
            </w:r>
          </w:p>
          <w:p w14:paraId="6ED1A742" w14:textId="77777777" w:rsidR="009F7B42" w:rsidRDefault="009F7B42" w:rsidP="009F7B42">
            <w:pPr>
              <w:pStyle w:val="ListParagraph"/>
              <w:numPr>
                <w:ilvl w:val="0"/>
                <w:numId w:val="3"/>
              </w:numPr>
              <w:ind w:left="357" w:hanging="357"/>
              <w:rPr>
                <w:rFonts w:ascii="Times New Roman" w:hAnsi="Times New Roman" w:cs="Times New Roman"/>
                <w:sz w:val="24"/>
                <w:szCs w:val="24"/>
              </w:rPr>
            </w:pPr>
            <w:r>
              <w:rPr>
                <w:rFonts w:ascii="Times New Roman" w:hAnsi="Times New Roman" w:cs="Times New Roman"/>
                <w:sz w:val="24"/>
                <w:szCs w:val="24"/>
              </w:rPr>
              <w:t xml:space="preserve">Website: You might like to try the website “typing.com”.  If you have access to a laptop this would be good practice to familiarise the girls with </w:t>
            </w:r>
            <w:r>
              <w:rPr>
                <w:rFonts w:ascii="Times New Roman" w:hAnsi="Times New Roman" w:cs="Times New Roman"/>
                <w:sz w:val="24"/>
                <w:szCs w:val="24"/>
              </w:rPr>
              <w:lastRenderedPageBreak/>
              <w:t>letter typing and speed accuracy.</w:t>
            </w:r>
          </w:p>
          <w:p w14:paraId="0956AFAF" w14:textId="38A6B745" w:rsidR="009F7B42" w:rsidRDefault="009F7B42" w:rsidP="009F7B42">
            <w:pPr>
              <w:pStyle w:val="ListParagraph"/>
              <w:ind w:left="357"/>
              <w:rPr>
                <w:rFonts w:ascii="Times New Roman" w:hAnsi="Times New Roman" w:cs="Times New Roman"/>
                <w:sz w:val="24"/>
                <w:szCs w:val="24"/>
              </w:rPr>
            </w:pPr>
            <w:r>
              <w:rPr>
                <w:rFonts w:ascii="Times New Roman" w:hAnsi="Times New Roman" w:cs="Times New Roman"/>
                <w:sz w:val="24"/>
                <w:szCs w:val="24"/>
              </w:rPr>
              <w:t xml:space="preserve"> </w:t>
            </w:r>
          </w:p>
          <w:p w14:paraId="2ACDB8A5" w14:textId="3396235E" w:rsidR="009F7B42" w:rsidRDefault="009F7B42" w:rsidP="009F7B42">
            <w:pPr>
              <w:pStyle w:val="ListParagraph"/>
              <w:ind w:left="357"/>
              <w:rPr>
                <w:rFonts w:ascii="Times New Roman" w:hAnsi="Times New Roman" w:cs="Times New Roman"/>
                <w:sz w:val="24"/>
                <w:szCs w:val="24"/>
              </w:rPr>
            </w:pPr>
            <w:r>
              <w:rPr>
                <w:noProof/>
              </w:rPr>
              <w:drawing>
                <wp:inline distT="0" distB="0" distL="0" distR="0" wp14:anchorId="21D789B1" wp14:editId="3A09CA1C">
                  <wp:extent cx="1628775" cy="530642"/>
                  <wp:effectExtent l="0" t="0" r="0" b="317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1645615" cy="536128"/>
                          </a:xfrm>
                          <a:prstGeom prst="rect">
                            <a:avLst/>
                          </a:prstGeom>
                        </pic:spPr>
                      </pic:pic>
                    </a:graphicData>
                  </a:graphic>
                </wp:inline>
              </w:drawing>
            </w:r>
          </w:p>
          <w:p w14:paraId="17B84098" w14:textId="77777777" w:rsidR="009F7B42" w:rsidRPr="00C47633" w:rsidRDefault="009F7B42" w:rsidP="00C47633">
            <w:pPr>
              <w:rPr>
                <w:rFonts w:ascii="Times New Roman" w:hAnsi="Times New Roman" w:cs="Times New Roman"/>
                <w:b/>
                <w:bCs/>
              </w:rPr>
            </w:pPr>
          </w:p>
        </w:tc>
        <w:tc>
          <w:tcPr>
            <w:tcW w:w="5188" w:type="dxa"/>
          </w:tcPr>
          <w:p w14:paraId="12812DEE" w14:textId="77777777" w:rsidR="009F7B42" w:rsidRDefault="00BA3BD8" w:rsidP="00C47633">
            <w:pPr>
              <w:rPr>
                <w:rFonts w:ascii="Times New Roman" w:hAnsi="Times New Roman" w:cs="Times New Roman"/>
                <w:b/>
                <w:bCs/>
              </w:rPr>
            </w:pPr>
            <w:r>
              <w:rPr>
                <w:rFonts w:ascii="Times New Roman" w:hAnsi="Times New Roman" w:cs="Times New Roman"/>
                <w:b/>
                <w:bCs/>
              </w:rPr>
              <w:lastRenderedPageBreak/>
              <w:t>Everyday Life Skills</w:t>
            </w:r>
          </w:p>
          <w:p w14:paraId="4E037D4F" w14:textId="77777777" w:rsidR="00BA3BD8" w:rsidRDefault="00BA3BD8" w:rsidP="00BA3BD8">
            <w:pPr>
              <w:pStyle w:val="ListParagraph"/>
              <w:numPr>
                <w:ilvl w:val="0"/>
                <w:numId w:val="3"/>
              </w:numPr>
              <w:ind w:left="357" w:hanging="357"/>
              <w:rPr>
                <w:rFonts w:ascii="Times New Roman" w:hAnsi="Times New Roman" w:cs="Times New Roman"/>
              </w:rPr>
            </w:pPr>
            <w:r>
              <w:rPr>
                <w:rFonts w:ascii="Times New Roman" w:hAnsi="Times New Roman" w:cs="Times New Roman"/>
              </w:rPr>
              <w:t>Making breakfast / preparing snacks.</w:t>
            </w:r>
          </w:p>
          <w:p w14:paraId="2255101C" w14:textId="77777777" w:rsidR="00BA3BD8" w:rsidRDefault="00BA3BD8" w:rsidP="00BA3BD8">
            <w:pPr>
              <w:pStyle w:val="ListParagraph"/>
              <w:numPr>
                <w:ilvl w:val="0"/>
                <w:numId w:val="3"/>
              </w:numPr>
              <w:ind w:left="357" w:hanging="357"/>
              <w:rPr>
                <w:rFonts w:ascii="Times New Roman" w:hAnsi="Times New Roman" w:cs="Times New Roman"/>
              </w:rPr>
            </w:pPr>
            <w:r>
              <w:rPr>
                <w:rFonts w:ascii="Times New Roman" w:hAnsi="Times New Roman" w:cs="Times New Roman"/>
              </w:rPr>
              <w:t>Helping to wash up or do chores around the house e,g, tidy your rooms, make the bed.</w:t>
            </w:r>
          </w:p>
          <w:p w14:paraId="23A8874F" w14:textId="0BA82EAD" w:rsidR="00BA3BD8" w:rsidRDefault="00BA3BD8" w:rsidP="00BA3BD8">
            <w:pPr>
              <w:pStyle w:val="ListParagraph"/>
              <w:numPr>
                <w:ilvl w:val="0"/>
                <w:numId w:val="3"/>
              </w:numPr>
              <w:ind w:left="357" w:hanging="357"/>
              <w:rPr>
                <w:rFonts w:ascii="Times New Roman" w:hAnsi="Times New Roman" w:cs="Times New Roman"/>
              </w:rPr>
            </w:pPr>
            <w:r>
              <w:rPr>
                <w:rFonts w:ascii="Times New Roman" w:hAnsi="Times New Roman" w:cs="Times New Roman"/>
              </w:rPr>
              <w:t>Practice telling the time.</w:t>
            </w:r>
          </w:p>
          <w:p w14:paraId="0251DC8E" w14:textId="61A70F46" w:rsidR="002F03F1" w:rsidRPr="002F03F1" w:rsidRDefault="002F03F1" w:rsidP="002F03F1">
            <w:pPr>
              <w:pStyle w:val="ListParagraph"/>
              <w:numPr>
                <w:ilvl w:val="0"/>
                <w:numId w:val="3"/>
              </w:numPr>
              <w:ind w:left="357" w:hanging="357"/>
              <w:rPr>
                <w:rFonts w:ascii="Times New Roman" w:hAnsi="Times New Roman" w:cs="Times New Roman"/>
              </w:rPr>
            </w:pPr>
            <w:r>
              <w:rPr>
                <w:rFonts w:ascii="Times New Roman" w:hAnsi="Times New Roman" w:cs="Times New Roman"/>
              </w:rPr>
              <w:t>Tying shoe</w:t>
            </w:r>
            <w:r w:rsidR="003F7BB3">
              <w:rPr>
                <w:rFonts w:ascii="Times New Roman" w:hAnsi="Times New Roman" w:cs="Times New Roman"/>
              </w:rPr>
              <w:t>-</w:t>
            </w:r>
            <w:r>
              <w:rPr>
                <w:rFonts w:ascii="Times New Roman" w:hAnsi="Times New Roman" w:cs="Times New Roman"/>
              </w:rPr>
              <w:t>laces</w:t>
            </w:r>
            <w:r w:rsidR="003F7BB3">
              <w:rPr>
                <w:rFonts w:ascii="Times New Roman" w:hAnsi="Times New Roman" w:cs="Times New Roman"/>
              </w:rPr>
              <w:t>, getting washed, dressed and ready independently</w:t>
            </w:r>
            <w:r>
              <w:rPr>
                <w:rFonts w:ascii="Times New Roman" w:hAnsi="Times New Roman" w:cs="Times New Roman"/>
              </w:rPr>
              <w:t>.</w:t>
            </w:r>
          </w:p>
          <w:p w14:paraId="1292B394" w14:textId="57194A76" w:rsidR="00BA3BD8" w:rsidRPr="00BA3BD8" w:rsidRDefault="00BA3BD8" w:rsidP="00BA3BD8">
            <w:pPr>
              <w:pStyle w:val="ListParagraph"/>
              <w:numPr>
                <w:ilvl w:val="0"/>
                <w:numId w:val="3"/>
              </w:numPr>
              <w:ind w:left="357" w:hanging="357"/>
              <w:rPr>
                <w:rFonts w:ascii="Times New Roman" w:hAnsi="Times New Roman" w:cs="Times New Roman"/>
              </w:rPr>
            </w:pPr>
            <w:r>
              <w:rPr>
                <w:rFonts w:ascii="Times New Roman" w:hAnsi="Times New Roman" w:cs="Times New Roman"/>
              </w:rPr>
              <w:t xml:space="preserve">Helping your parents make lists for food shopping &amp; estimate item prices. </w:t>
            </w:r>
          </w:p>
        </w:tc>
        <w:tc>
          <w:tcPr>
            <w:tcW w:w="4726" w:type="dxa"/>
          </w:tcPr>
          <w:p w14:paraId="5C62C715" w14:textId="77777777" w:rsidR="002F03F1" w:rsidRDefault="002F03F1" w:rsidP="00BA3BD8">
            <w:pPr>
              <w:rPr>
                <w:rFonts w:ascii="Times New Roman" w:hAnsi="Times New Roman" w:cs="Times New Roman"/>
                <w:b/>
                <w:bCs/>
              </w:rPr>
            </w:pPr>
            <w:r>
              <w:rPr>
                <w:rFonts w:ascii="Times New Roman" w:hAnsi="Times New Roman" w:cs="Times New Roman"/>
                <w:b/>
                <w:bCs/>
              </w:rPr>
              <w:t>Note to Parents:</w:t>
            </w:r>
          </w:p>
          <w:p w14:paraId="786ECDE0" w14:textId="03CFC8E1" w:rsidR="00BA3BD8" w:rsidRPr="002F03F1" w:rsidRDefault="002F03F1" w:rsidP="002F03F1">
            <w:pPr>
              <w:pStyle w:val="ListParagraph"/>
              <w:numPr>
                <w:ilvl w:val="0"/>
                <w:numId w:val="7"/>
              </w:numPr>
              <w:ind w:left="357" w:hanging="357"/>
              <w:rPr>
                <w:rFonts w:ascii="Times New Roman" w:hAnsi="Times New Roman" w:cs="Times New Roman"/>
              </w:rPr>
            </w:pPr>
            <w:r>
              <w:rPr>
                <w:rFonts w:ascii="Times New Roman" w:hAnsi="Times New Roman" w:cs="Times New Roman"/>
                <w:i/>
                <w:iCs/>
              </w:rPr>
              <w:t>This is only a menu of work so fe</w:t>
            </w:r>
            <w:r w:rsidR="00C05CE3">
              <w:rPr>
                <w:rFonts w:ascii="Times New Roman" w:hAnsi="Times New Roman" w:cs="Times New Roman"/>
                <w:i/>
                <w:iCs/>
              </w:rPr>
              <w:t>e</w:t>
            </w:r>
            <w:r>
              <w:rPr>
                <w:rFonts w:ascii="Times New Roman" w:hAnsi="Times New Roman" w:cs="Times New Roman"/>
                <w:i/>
                <w:iCs/>
              </w:rPr>
              <w:t>l free to pick and choose work that you feel is appropriate for your child and work away at your own level.</w:t>
            </w:r>
            <w:r w:rsidR="00BA3BD8" w:rsidRPr="002F03F1">
              <w:rPr>
                <w:rFonts w:ascii="Times New Roman" w:hAnsi="Times New Roman" w:cs="Times New Roman"/>
              </w:rPr>
              <w:br/>
              <w:t xml:space="preserve"> </w:t>
            </w:r>
          </w:p>
          <w:p w14:paraId="20FFFCA0" w14:textId="77777777" w:rsidR="009F7B42" w:rsidRDefault="009F7B42" w:rsidP="00993206"/>
        </w:tc>
      </w:tr>
    </w:tbl>
    <w:p w14:paraId="469A815C" w14:textId="6C2D6CCB" w:rsidR="00B526F6" w:rsidRDefault="00B526F6" w:rsidP="000F3CFE"/>
    <w:p w14:paraId="25B393F2" w14:textId="06FA0218" w:rsidR="000F3CFE" w:rsidRDefault="000F3CFE" w:rsidP="000F3CFE"/>
    <w:p w14:paraId="402EFEC7" w14:textId="65F0EAA3" w:rsidR="00132CC3" w:rsidRDefault="00132CC3" w:rsidP="000F3CFE"/>
    <w:p w14:paraId="666660F4" w14:textId="00A26682" w:rsidR="00132CC3" w:rsidRDefault="00132CC3" w:rsidP="000F3CFE"/>
    <w:p w14:paraId="714331FC" w14:textId="39E1898F" w:rsidR="00132CC3" w:rsidRDefault="00132CC3" w:rsidP="000F3CFE"/>
    <w:p w14:paraId="03817166" w14:textId="1BF4FBBD" w:rsidR="00DB0E6F" w:rsidRDefault="00275CD1" w:rsidP="00275CD1">
      <w:pPr>
        <w:jc w:val="center"/>
      </w:pPr>
      <w:r>
        <w:rPr>
          <w:noProof/>
        </w:rPr>
        <w:lastRenderedPageBreak/>
        <w:drawing>
          <wp:inline distT="0" distB="0" distL="0" distR="0" wp14:anchorId="1DC7E0AB" wp14:editId="1802D11F">
            <wp:extent cx="4210050" cy="4686300"/>
            <wp:effectExtent l="0" t="0" r="0"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4210050" cy="4686300"/>
                    </a:xfrm>
                    <a:prstGeom prst="rect">
                      <a:avLst/>
                    </a:prstGeom>
                  </pic:spPr>
                </pic:pic>
              </a:graphicData>
            </a:graphic>
          </wp:inline>
        </w:drawing>
      </w:r>
    </w:p>
    <w:p w14:paraId="206A3BF5" w14:textId="268AE59F" w:rsidR="00275CD1" w:rsidRDefault="00275CD1" w:rsidP="00275CD1">
      <w:pPr>
        <w:jc w:val="center"/>
      </w:pPr>
    </w:p>
    <w:p w14:paraId="3997C068" w14:textId="6C1CCD13" w:rsidR="00275CD1" w:rsidRDefault="00D860ED" w:rsidP="00275CD1">
      <w:pPr>
        <w:jc w:val="center"/>
      </w:pPr>
      <w:r>
        <w:rPr>
          <w:noProof/>
        </w:rPr>
        <w:lastRenderedPageBreak/>
        <w:drawing>
          <wp:inline distT="0" distB="0" distL="0" distR="0" wp14:anchorId="714AFD42" wp14:editId="64E2CE9A">
            <wp:extent cx="8305800" cy="4705350"/>
            <wp:effectExtent l="0" t="0" r="0"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8305800" cy="4705350"/>
                    </a:xfrm>
                    <a:prstGeom prst="rect">
                      <a:avLst/>
                    </a:prstGeom>
                  </pic:spPr>
                </pic:pic>
              </a:graphicData>
            </a:graphic>
          </wp:inline>
        </w:drawing>
      </w:r>
    </w:p>
    <w:p w14:paraId="27F437A8" w14:textId="5F07F548" w:rsidR="00D860ED" w:rsidRDefault="00D860ED" w:rsidP="00275CD1">
      <w:pPr>
        <w:jc w:val="center"/>
      </w:pPr>
    </w:p>
    <w:p w14:paraId="4F59AF69" w14:textId="42591233" w:rsidR="00D860ED" w:rsidRDefault="00D860ED" w:rsidP="00275CD1">
      <w:pPr>
        <w:jc w:val="center"/>
      </w:pPr>
      <w:r>
        <w:rPr>
          <w:noProof/>
        </w:rPr>
        <w:lastRenderedPageBreak/>
        <w:drawing>
          <wp:inline distT="0" distB="0" distL="0" distR="0" wp14:anchorId="56B17DCA" wp14:editId="7233A54B">
            <wp:extent cx="8239125" cy="4705350"/>
            <wp:effectExtent l="0" t="0" r="9525"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8239125" cy="4705350"/>
                    </a:xfrm>
                    <a:prstGeom prst="rect">
                      <a:avLst/>
                    </a:prstGeom>
                  </pic:spPr>
                </pic:pic>
              </a:graphicData>
            </a:graphic>
          </wp:inline>
        </w:drawing>
      </w:r>
    </w:p>
    <w:p w14:paraId="6E1C145A" w14:textId="58686469" w:rsidR="00D860ED" w:rsidRDefault="00D860ED" w:rsidP="00275CD1">
      <w:pPr>
        <w:jc w:val="center"/>
      </w:pPr>
    </w:p>
    <w:p w14:paraId="37E0ED35" w14:textId="4AF8D4A8" w:rsidR="00D860ED" w:rsidRDefault="00D860ED" w:rsidP="00275CD1">
      <w:pPr>
        <w:jc w:val="center"/>
      </w:pPr>
    </w:p>
    <w:p w14:paraId="47031908" w14:textId="4676EBCF" w:rsidR="00D860ED" w:rsidRDefault="00D860ED" w:rsidP="00275CD1">
      <w:pPr>
        <w:jc w:val="center"/>
      </w:pPr>
      <w:r>
        <w:rPr>
          <w:noProof/>
        </w:rPr>
        <w:lastRenderedPageBreak/>
        <w:drawing>
          <wp:inline distT="0" distB="0" distL="0" distR="0" wp14:anchorId="4A32C2C7" wp14:editId="18671AAC">
            <wp:extent cx="8248650" cy="4724400"/>
            <wp:effectExtent l="0" t="0" r="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8248650" cy="4724400"/>
                    </a:xfrm>
                    <a:prstGeom prst="rect">
                      <a:avLst/>
                    </a:prstGeom>
                  </pic:spPr>
                </pic:pic>
              </a:graphicData>
            </a:graphic>
          </wp:inline>
        </w:drawing>
      </w:r>
    </w:p>
    <w:p w14:paraId="5B414E4C" w14:textId="352A49AD" w:rsidR="00D860ED" w:rsidRDefault="00D860ED" w:rsidP="00275CD1">
      <w:pPr>
        <w:jc w:val="center"/>
      </w:pPr>
    </w:p>
    <w:p w14:paraId="325946E4" w14:textId="29F0F988" w:rsidR="00D860ED" w:rsidRDefault="00D860ED" w:rsidP="00275CD1">
      <w:pPr>
        <w:jc w:val="center"/>
      </w:pPr>
      <w:r>
        <w:rPr>
          <w:noProof/>
        </w:rPr>
        <w:lastRenderedPageBreak/>
        <w:drawing>
          <wp:inline distT="0" distB="0" distL="0" distR="0" wp14:anchorId="640E7ACA" wp14:editId="1A898CF3">
            <wp:extent cx="8277225" cy="4714875"/>
            <wp:effectExtent l="0" t="0" r="9525" b="9525"/>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8277225" cy="4714875"/>
                    </a:xfrm>
                    <a:prstGeom prst="rect">
                      <a:avLst/>
                    </a:prstGeom>
                  </pic:spPr>
                </pic:pic>
              </a:graphicData>
            </a:graphic>
          </wp:inline>
        </w:drawing>
      </w:r>
    </w:p>
    <w:p w14:paraId="1CA1932D" w14:textId="11DAFFD6" w:rsidR="00D860ED" w:rsidRDefault="00D860ED" w:rsidP="00275CD1">
      <w:pPr>
        <w:jc w:val="center"/>
      </w:pPr>
    </w:p>
    <w:p w14:paraId="19956586" w14:textId="136482AD" w:rsidR="00D860ED" w:rsidRDefault="00D860ED" w:rsidP="00275CD1">
      <w:pPr>
        <w:jc w:val="center"/>
      </w:pPr>
    </w:p>
    <w:p w14:paraId="11F5D4C8" w14:textId="551FBFA6" w:rsidR="00D860ED" w:rsidRDefault="00D860ED" w:rsidP="00275CD1">
      <w:pPr>
        <w:jc w:val="center"/>
      </w:pPr>
      <w:r>
        <w:rPr>
          <w:noProof/>
        </w:rPr>
        <w:lastRenderedPageBreak/>
        <w:drawing>
          <wp:inline distT="0" distB="0" distL="0" distR="0" wp14:anchorId="16836479" wp14:editId="49B2381E">
            <wp:extent cx="8229600" cy="4648200"/>
            <wp:effectExtent l="0" t="0" r="0"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8229600" cy="4648200"/>
                    </a:xfrm>
                    <a:prstGeom prst="rect">
                      <a:avLst/>
                    </a:prstGeom>
                  </pic:spPr>
                </pic:pic>
              </a:graphicData>
            </a:graphic>
          </wp:inline>
        </w:drawing>
      </w:r>
    </w:p>
    <w:p w14:paraId="3E081A99" w14:textId="5671625C" w:rsidR="00D860ED" w:rsidRDefault="00D860ED" w:rsidP="00275CD1">
      <w:pPr>
        <w:jc w:val="center"/>
      </w:pPr>
    </w:p>
    <w:p w14:paraId="56D73970" w14:textId="19C36B9C" w:rsidR="00D860ED" w:rsidRDefault="00D860ED" w:rsidP="00275CD1">
      <w:pPr>
        <w:jc w:val="center"/>
      </w:pPr>
    </w:p>
    <w:p w14:paraId="7904050D" w14:textId="6B22141F" w:rsidR="00D860ED" w:rsidRDefault="00D860ED" w:rsidP="00275CD1">
      <w:pPr>
        <w:jc w:val="center"/>
      </w:pPr>
      <w:r>
        <w:rPr>
          <w:noProof/>
        </w:rPr>
        <w:lastRenderedPageBreak/>
        <w:drawing>
          <wp:inline distT="0" distB="0" distL="0" distR="0" wp14:anchorId="68E1F331" wp14:editId="3F3B9078">
            <wp:extent cx="8296275" cy="4695825"/>
            <wp:effectExtent l="0" t="0" r="9525" b="9525"/>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8296275" cy="4695825"/>
                    </a:xfrm>
                    <a:prstGeom prst="rect">
                      <a:avLst/>
                    </a:prstGeom>
                  </pic:spPr>
                </pic:pic>
              </a:graphicData>
            </a:graphic>
          </wp:inline>
        </w:drawing>
      </w:r>
    </w:p>
    <w:p w14:paraId="156AE2E0" w14:textId="6EEE1194" w:rsidR="00D860ED" w:rsidRDefault="00D860ED" w:rsidP="00275CD1">
      <w:pPr>
        <w:jc w:val="center"/>
      </w:pPr>
    </w:p>
    <w:p w14:paraId="3E2553C6" w14:textId="2995BB30" w:rsidR="00D860ED" w:rsidRDefault="00D860ED" w:rsidP="00275CD1">
      <w:pPr>
        <w:jc w:val="center"/>
      </w:pPr>
      <w:r>
        <w:rPr>
          <w:noProof/>
        </w:rPr>
        <w:lastRenderedPageBreak/>
        <w:drawing>
          <wp:inline distT="0" distB="0" distL="0" distR="0" wp14:anchorId="4E2ED2D1" wp14:editId="755A705E">
            <wp:extent cx="8248650" cy="4657725"/>
            <wp:effectExtent l="0" t="0" r="0" b="9525"/>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8248650" cy="4657725"/>
                    </a:xfrm>
                    <a:prstGeom prst="rect">
                      <a:avLst/>
                    </a:prstGeom>
                  </pic:spPr>
                </pic:pic>
              </a:graphicData>
            </a:graphic>
          </wp:inline>
        </w:drawing>
      </w:r>
    </w:p>
    <w:p w14:paraId="703AEFC9" w14:textId="4C243FC9" w:rsidR="00D860ED" w:rsidRDefault="00D860ED" w:rsidP="00275CD1">
      <w:pPr>
        <w:jc w:val="center"/>
      </w:pPr>
    </w:p>
    <w:p w14:paraId="25AFD63E" w14:textId="3F18F4B1" w:rsidR="00D860ED" w:rsidRDefault="00D860ED" w:rsidP="00275CD1">
      <w:pPr>
        <w:jc w:val="center"/>
      </w:pPr>
      <w:r>
        <w:rPr>
          <w:noProof/>
        </w:rPr>
        <w:lastRenderedPageBreak/>
        <w:drawing>
          <wp:inline distT="0" distB="0" distL="0" distR="0" wp14:anchorId="3B6FFC59" wp14:editId="5230B833">
            <wp:extent cx="8229600" cy="4667250"/>
            <wp:effectExtent l="0" t="0" r="0"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8229600" cy="4667250"/>
                    </a:xfrm>
                    <a:prstGeom prst="rect">
                      <a:avLst/>
                    </a:prstGeom>
                  </pic:spPr>
                </pic:pic>
              </a:graphicData>
            </a:graphic>
          </wp:inline>
        </w:drawing>
      </w:r>
    </w:p>
    <w:p w14:paraId="21877110" w14:textId="13C0C357" w:rsidR="00D860ED" w:rsidRDefault="00D860ED" w:rsidP="00275CD1">
      <w:pPr>
        <w:jc w:val="center"/>
      </w:pPr>
    </w:p>
    <w:p w14:paraId="651292CE" w14:textId="1496DD81" w:rsidR="007F5D71" w:rsidRDefault="007F5D71" w:rsidP="00275CD1">
      <w:pPr>
        <w:jc w:val="center"/>
      </w:pPr>
    </w:p>
    <w:p w14:paraId="7ABC4A38" w14:textId="24783491" w:rsidR="007F5D71" w:rsidRDefault="007F5D71" w:rsidP="00275CD1">
      <w:pPr>
        <w:jc w:val="center"/>
      </w:pPr>
    </w:p>
    <w:p w14:paraId="328559A5" w14:textId="78DBDA96" w:rsidR="007F5D71" w:rsidRDefault="007F5D71" w:rsidP="007F5D71">
      <w:r>
        <w:rPr>
          <w:noProof/>
        </w:rPr>
        <w:lastRenderedPageBreak/>
        <w:drawing>
          <wp:inline distT="0" distB="0" distL="0" distR="0" wp14:anchorId="23F47796" wp14:editId="749C6AFD">
            <wp:extent cx="4933950" cy="5524500"/>
            <wp:effectExtent l="0" t="0" r="0" b="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4933950" cy="5524500"/>
                    </a:xfrm>
                    <a:prstGeom prst="rect">
                      <a:avLst/>
                    </a:prstGeom>
                  </pic:spPr>
                </pic:pic>
              </a:graphicData>
            </a:graphic>
          </wp:inline>
        </w:drawing>
      </w:r>
      <w:r>
        <w:rPr>
          <w:noProof/>
        </w:rPr>
        <w:drawing>
          <wp:inline distT="0" distB="0" distL="0" distR="0" wp14:anchorId="34277FAB" wp14:editId="2FC56727">
            <wp:extent cx="3905269" cy="5400675"/>
            <wp:effectExtent l="0" t="0" r="0"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3908344" cy="5404928"/>
                    </a:xfrm>
                    <a:prstGeom prst="rect">
                      <a:avLst/>
                    </a:prstGeom>
                  </pic:spPr>
                </pic:pic>
              </a:graphicData>
            </a:graphic>
          </wp:inline>
        </w:drawing>
      </w:r>
    </w:p>
    <w:p w14:paraId="255DB1CB" w14:textId="3B76EE2D" w:rsidR="0058327C" w:rsidRDefault="0058327C" w:rsidP="0058327C">
      <w:pPr>
        <w:jc w:val="center"/>
      </w:pPr>
      <w:r>
        <w:rPr>
          <w:noProof/>
        </w:rPr>
        <w:lastRenderedPageBreak/>
        <w:drawing>
          <wp:inline distT="0" distB="0" distL="0" distR="0" wp14:anchorId="5C9C0951" wp14:editId="691E4183">
            <wp:extent cx="7991475" cy="5657850"/>
            <wp:effectExtent l="0" t="0" r="9525" b="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7991475" cy="5657850"/>
                    </a:xfrm>
                    <a:prstGeom prst="rect">
                      <a:avLst/>
                    </a:prstGeom>
                  </pic:spPr>
                </pic:pic>
              </a:graphicData>
            </a:graphic>
          </wp:inline>
        </w:drawing>
      </w:r>
    </w:p>
    <w:p w14:paraId="353D9C90" w14:textId="01ADDD2D" w:rsidR="007E4D27" w:rsidRPr="007E4D27" w:rsidRDefault="007E4D27" w:rsidP="007E4D27">
      <w:pPr>
        <w:jc w:val="center"/>
        <w:rPr>
          <w:rFonts w:ascii="Times New Roman" w:hAnsi="Times New Roman" w:cs="Times New Roman"/>
          <w:b/>
          <w:bCs/>
          <w:sz w:val="24"/>
          <w:szCs w:val="24"/>
        </w:rPr>
      </w:pPr>
      <w:r>
        <w:rPr>
          <w:rFonts w:ascii="Times New Roman" w:hAnsi="Times New Roman" w:cs="Times New Roman"/>
          <w:b/>
          <w:bCs/>
          <w:sz w:val="24"/>
          <w:szCs w:val="24"/>
        </w:rPr>
        <w:lastRenderedPageBreak/>
        <w:t>Question Prompts Cards</w:t>
      </w:r>
    </w:p>
    <w:p w14:paraId="4E16355D" w14:textId="1C7B204C" w:rsidR="007F5D71" w:rsidRDefault="007F5D71" w:rsidP="007F5D71">
      <w:pPr>
        <w:jc w:val="center"/>
      </w:pPr>
      <w:r>
        <w:rPr>
          <w:noProof/>
        </w:rPr>
        <w:drawing>
          <wp:inline distT="0" distB="0" distL="0" distR="0" wp14:anchorId="54FEF491" wp14:editId="2352A7EA">
            <wp:extent cx="7706031" cy="5429250"/>
            <wp:effectExtent l="0" t="0" r="9525" b="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7711613" cy="5433183"/>
                    </a:xfrm>
                    <a:prstGeom prst="rect">
                      <a:avLst/>
                    </a:prstGeom>
                  </pic:spPr>
                </pic:pic>
              </a:graphicData>
            </a:graphic>
          </wp:inline>
        </w:drawing>
      </w:r>
    </w:p>
    <w:p w14:paraId="3A92CDDD" w14:textId="60C46E2E" w:rsidR="007F5D71" w:rsidRPr="00275CD1" w:rsidRDefault="007F5D71" w:rsidP="007F5D71">
      <w:pPr>
        <w:jc w:val="center"/>
      </w:pPr>
      <w:r>
        <w:rPr>
          <w:noProof/>
        </w:rPr>
        <w:lastRenderedPageBreak/>
        <w:drawing>
          <wp:inline distT="0" distB="0" distL="0" distR="0" wp14:anchorId="6AC3CACD" wp14:editId="7448107B">
            <wp:extent cx="7981950" cy="5562600"/>
            <wp:effectExtent l="0" t="0" r="0" b="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7981950" cy="5562600"/>
                    </a:xfrm>
                    <a:prstGeom prst="rect">
                      <a:avLst/>
                    </a:prstGeom>
                  </pic:spPr>
                </pic:pic>
              </a:graphicData>
            </a:graphic>
          </wp:inline>
        </w:drawing>
      </w:r>
    </w:p>
    <w:sectPr w:rsidR="007F5D71" w:rsidRPr="00275CD1" w:rsidSect="0001556D">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53216B"/>
    <w:multiLevelType w:val="hybridMultilevel"/>
    <w:tmpl w:val="6D9EB76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0AD3768D"/>
    <w:multiLevelType w:val="hybridMultilevel"/>
    <w:tmpl w:val="81E492DC"/>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46F67EC"/>
    <w:multiLevelType w:val="hybridMultilevel"/>
    <w:tmpl w:val="E4CAA0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6702A31"/>
    <w:multiLevelType w:val="hybridMultilevel"/>
    <w:tmpl w:val="FC4821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B5F3DAF"/>
    <w:multiLevelType w:val="hybridMultilevel"/>
    <w:tmpl w:val="5638359E"/>
    <w:lvl w:ilvl="0" w:tplc="0809000D">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15:restartNumberingAfterBreak="0">
    <w:nsid w:val="507F4C1A"/>
    <w:multiLevelType w:val="hybridMultilevel"/>
    <w:tmpl w:val="9A9E36D2"/>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B3B2626"/>
    <w:multiLevelType w:val="hybridMultilevel"/>
    <w:tmpl w:val="4FE8F6C0"/>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1AB29A3"/>
    <w:multiLevelType w:val="hybridMultilevel"/>
    <w:tmpl w:val="0D5CD0B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28E29BE"/>
    <w:multiLevelType w:val="hybridMultilevel"/>
    <w:tmpl w:val="2B327A82"/>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9" w15:restartNumberingAfterBreak="0">
    <w:nsid w:val="63B72C7B"/>
    <w:multiLevelType w:val="hybridMultilevel"/>
    <w:tmpl w:val="3814D84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0" w15:restartNumberingAfterBreak="0">
    <w:nsid w:val="69552E5A"/>
    <w:multiLevelType w:val="hybridMultilevel"/>
    <w:tmpl w:val="00421E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8"/>
  </w:num>
  <w:num w:numId="3">
    <w:abstractNumId w:val="2"/>
  </w:num>
  <w:num w:numId="4">
    <w:abstractNumId w:val="10"/>
  </w:num>
  <w:num w:numId="5">
    <w:abstractNumId w:val="9"/>
  </w:num>
  <w:num w:numId="6">
    <w:abstractNumId w:val="3"/>
  </w:num>
  <w:num w:numId="7">
    <w:abstractNumId w:val="7"/>
  </w:num>
  <w:num w:numId="8">
    <w:abstractNumId w:val="5"/>
  </w:num>
  <w:num w:numId="9">
    <w:abstractNumId w:val="6"/>
  </w:num>
  <w:num w:numId="10">
    <w:abstractNumId w:val="4"/>
  </w:num>
  <w:num w:numId="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556D"/>
    <w:rsid w:val="0001128A"/>
    <w:rsid w:val="0001556D"/>
    <w:rsid w:val="000F3CFE"/>
    <w:rsid w:val="0013231E"/>
    <w:rsid w:val="00132CC3"/>
    <w:rsid w:val="001D4EB8"/>
    <w:rsid w:val="00275CD1"/>
    <w:rsid w:val="002F03F1"/>
    <w:rsid w:val="00311059"/>
    <w:rsid w:val="003570AD"/>
    <w:rsid w:val="003A36F5"/>
    <w:rsid w:val="003C3C2E"/>
    <w:rsid w:val="003C43D9"/>
    <w:rsid w:val="003F3AAD"/>
    <w:rsid w:val="003F7BB3"/>
    <w:rsid w:val="0041192B"/>
    <w:rsid w:val="00452109"/>
    <w:rsid w:val="004D4597"/>
    <w:rsid w:val="004F563B"/>
    <w:rsid w:val="005026F5"/>
    <w:rsid w:val="0054376A"/>
    <w:rsid w:val="0058327C"/>
    <w:rsid w:val="005C5408"/>
    <w:rsid w:val="0068784E"/>
    <w:rsid w:val="006A491F"/>
    <w:rsid w:val="00792F60"/>
    <w:rsid w:val="007E4D27"/>
    <w:rsid w:val="007F5D71"/>
    <w:rsid w:val="008213C1"/>
    <w:rsid w:val="0088119A"/>
    <w:rsid w:val="00903C62"/>
    <w:rsid w:val="009647CD"/>
    <w:rsid w:val="009710F2"/>
    <w:rsid w:val="00993206"/>
    <w:rsid w:val="009B4E8F"/>
    <w:rsid w:val="009F7B42"/>
    <w:rsid w:val="00A152DA"/>
    <w:rsid w:val="00A743D2"/>
    <w:rsid w:val="00AE4A1C"/>
    <w:rsid w:val="00B05E8C"/>
    <w:rsid w:val="00B24DEB"/>
    <w:rsid w:val="00B32EE2"/>
    <w:rsid w:val="00B526F6"/>
    <w:rsid w:val="00BA3BD8"/>
    <w:rsid w:val="00C05CE3"/>
    <w:rsid w:val="00C47633"/>
    <w:rsid w:val="00D4202C"/>
    <w:rsid w:val="00D860ED"/>
    <w:rsid w:val="00D91EE3"/>
    <w:rsid w:val="00DB0E6F"/>
    <w:rsid w:val="00DB7E42"/>
    <w:rsid w:val="00E26A5B"/>
    <w:rsid w:val="00F42C55"/>
    <w:rsid w:val="00F57CB2"/>
    <w:rsid w:val="00FD6D76"/>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49574E"/>
  <w15:chartTrackingRefBased/>
  <w15:docId w15:val="{1358BBD7-9B3D-4154-8583-347772A1A9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42C55"/>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1556D"/>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01556D"/>
    <w:pPr>
      <w:ind w:left="720"/>
      <w:contextualSpacing/>
    </w:pPr>
  </w:style>
  <w:style w:type="character" w:styleId="Hyperlink">
    <w:name w:val="Hyperlink"/>
    <w:basedOn w:val="DefaultParagraphFont"/>
    <w:uiPriority w:val="99"/>
    <w:unhideWhenUsed/>
    <w:rsid w:val="00B526F6"/>
    <w:rPr>
      <w:color w:val="0563C1" w:themeColor="hyperlink"/>
      <w:u w:val="single"/>
    </w:rPr>
  </w:style>
  <w:style w:type="character" w:styleId="UnresolvedMention">
    <w:name w:val="Unresolved Mention"/>
    <w:basedOn w:val="DefaultParagraphFont"/>
    <w:uiPriority w:val="99"/>
    <w:semiHidden/>
    <w:unhideWhenUsed/>
    <w:rsid w:val="00B526F6"/>
    <w:rPr>
      <w:color w:val="605E5C"/>
      <w:shd w:val="clear" w:color="auto" w:fill="E1DFDD"/>
    </w:rPr>
  </w:style>
  <w:style w:type="paragraph" w:styleId="NoSpacing">
    <w:name w:val="No Spacing"/>
    <w:uiPriority w:val="1"/>
    <w:qFormat/>
    <w:rsid w:val="000F3CFE"/>
    <w:pPr>
      <w:spacing w:after="0" w:line="240" w:lineRule="auto"/>
    </w:pPr>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18" Type="http://schemas.openxmlformats.org/officeDocument/2006/relationships/image" Target="media/image14.png"/><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image" Target="media/image17.png"/><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image" Target="media/image13.png"/><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12.png"/><Relationship Id="rId20" Type="http://schemas.openxmlformats.org/officeDocument/2006/relationships/image" Target="media/image16.png"/><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png"/><Relationship Id="rId24" Type="http://schemas.openxmlformats.org/officeDocument/2006/relationships/image" Target="media/image20.png"/><Relationship Id="rId5" Type="http://schemas.openxmlformats.org/officeDocument/2006/relationships/image" Target="media/image1.jpeg"/><Relationship Id="rId15" Type="http://schemas.openxmlformats.org/officeDocument/2006/relationships/image" Target="media/image11.png"/><Relationship Id="rId23" Type="http://schemas.openxmlformats.org/officeDocument/2006/relationships/image" Target="media/image19.png"/><Relationship Id="rId10" Type="http://schemas.openxmlformats.org/officeDocument/2006/relationships/image" Target="media/image6.png"/><Relationship Id="rId19" Type="http://schemas.openxmlformats.org/officeDocument/2006/relationships/image" Target="media/image15.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 Id="rId22" Type="http://schemas.openxmlformats.org/officeDocument/2006/relationships/image" Target="media/image1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474</Words>
  <Characters>2702</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yvonne crosse</dc:creator>
  <cp:keywords/>
  <dc:description/>
  <cp:lastModifiedBy>Eimear Conran</cp:lastModifiedBy>
  <cp:revision>4</cp:revision>
  <dcterms:created xsi:type="dcterms:W3CDTF">2020-05-19T16:32:00Z</dcterms:created>
  <dcterms:modified xsi:type="dcterms:W3CDTF">2020-05-19T16:32:00Z</dcterms:modified>
</cp:coreProperties>
</file>